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69E" w:rsidRPr="00EA5328" w:rsidRDefault="008D0735" w:rsidP="006C569E">
      <w:pPr>
        <w:spacing w:before="1" w:line="276" w:lineRule="auto"/>
        <w:jc w:val="both"/>
        <w:rPr>
          <w:rFonts w:ascii="Arial" w:hAnsi="Arial" w:cs="Arial"/>
          <w:i/>
          <w:color w:val="000000"/>
          <w:lang w:val="uk-UA"/>
        </w:rPr>
      </w:pPr>
      <w:bookmarkStart w:id="0" w:name="_GoBack"/>
      <w:bookmarkEnd w:id="0"/>
      <w:r>
        <w:rPr>
          <w:rFonts w:ascii="Arial" w:hAnsi="Arial" w:cs="Arial"/>
          <w:i/>
          <w:color w:val="000000"/>
          <w:lang w:val="uk-UA"/>
        </w:rPr>
        <w:t xml:space="preserve">Оновлений </w:t>
      </w:r>
      <w:r w:rsidR="003E2C1C" w:rsidRPr="00EA5328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</w:t>
      </w:r>
      <w:r w:rsidR="00153930" w:rsidRPr="00EA5328">
        <w:rPr>
          <w:rFonts w:ascii="Arial" w:hAnsi="Arial" w:cs="Arial"/>
          <w:i/>
          <w:color w:val="000000"/>
          <w:lang w:val="uk-UA"/>
        </w:rPr>
        <w:t>організації "ДЕСЯТЕ КВІТНЯ" RFP</w:t>
      </w:r>
      <w:r w:rsidR="00153930" w:rsidRPr="00EA5328">
        <w:rPr>
          <w:rFonts w:ascii="Arial" w:hAnsi="Arial" w:cs="Arial"/>
          <w:i/>
          <w:color w:val="000000"/>
          <w:lang w:val="en-US"/>
        </w:rPr>
        <w:t>-U-</w:t>
      </w:r>
      <w:r w:rsidR="00EA5328" w:rsidRPr="00EA5328">
        <w:rPr>
          <w:rFonts w:ascii="Arial" w:hAnsi="Arial" w:cs="Arial"/>
          <w:i/>
          <w:color w:val="000000"/>
          <w:lang w:val="uk-UA"/>
        </w:rPr>
        <w:t>4</w:t>
      </w:r>
      <w:r w:rsidR="00153930" w:rsidRPr="00EA5328">
        <w:rPr>
          <w:rFonts w:ascii="Arial" w:hAnsi="Arial" w:cs="Arial"/>
          <w:i/>
          <w:color w:val="000000"/>
          <w:lang w:val="en-US"/>
        </w:rPr>
        <w:t>-</w:t>
      </w:r>
      <w:r w:rsidR="00AF2A09" w:rsidRPr="00EA5328">
        <w:rPr>
          <w:rFonts w:ascii="Arial" w:hAnsi="Arial" w:cs="Arial"/>
          <w:i/>
          <w:color w:val="000000"/>
          <w:lang w:val="uk-UA"/>
        </w:rPr>
        <w:t>2023</w:t>
      </w:r>
      <w:r w:rsidR="003E2C1C" w:rsidRPr="00EA5328">
        <w:rPr>
          <w:rFonts w:ascii="Arial" w:hAnsi="Arial" w:cs="Arial"/>
          <w:i/>
          <w:color w:val="000000"/>
          <w:lang w:val="uk-UA"/>
        </w:rPr>
        <w:t xml:space="preserve"> до участі в тендері  </w:t>
      </w:r>
      <w:r w:rsidR="00EA5328" w:rsidRPr="00EA5328">
        <w:rPr>
          <w:rFonts w:ascii="Arial" w:hAnsi="Arial" w:cs="Arial"/>
          <w:i/>
          <w:color w:val="000000"/>
          <w:lang w:val="uk-UA"/>
        </w:rPr>
        <w:t xml:space="preserve">на укладення разового договору </w:t>
      </w:r>
      <w:r w:rsidR="00EA5328" w:rsidRPr="00EA5328">
        <w:rPr>
          <w:rFonts w:ascii="Arial" w:hAnsi="Arial" w:cs="Arial"/>
          <w:i/>
          <w:lang w:val="uk-UA"/>
        </w:rPr>
        <w:t xml:space="preserve">на проведення робіт по: </w:t>
      </w:r>
      <w:r w:rsidR="00EA5328" w:rsidRPr="00EA5328">
        <w:rPr>
          <w:rFonts w:ascii="Arial" w:hAnsi="Arial" w:cs="Arial"/>
          <w:i/>
          <w:color w:val="000000"/>
          <w:lang w:val="uk-UA"/>
        </w:rPr>
        <w:t>«Відновленню водопостачання м. Снігурівка Миколаївської області із свердловин № 102 та № 103 внаслідок їх затоплення після руйнування Каховської ГЕС»</w:t>
      </w:r>
      <w:r w:rsidR="006C569E" w:rsidRPr="00EA5328">
        <w:rPr>
          <w:rFonts w:ascii="Arial" w:hAnsi="Arial" w:cs="Arial"/>
          <w:i/>
          <w:color w:val="000000"/>
          <w:lang w:val="uk-UA"/>
        </w:rPr>
        <w:t>.</w:t>
      </w:r>
    </w:p>
    <w:p w:rsidR="006C569E" w:rsidRPr="006C569E" w:rsidRDefault="006C569E" w:rsidP="006C569E">
      <w:pPr>
        <w:spacing w:before="1" w:line="276" w:lineRule="auto"/>
        <w:jc w:val="both"/>
        <w:rPr>
          <w:rFonts w:ascii="Arial" w:hAnsi="Arial" w:cs="Arial"/>
          <w:i/>
          <w:color w:val="0033CC"/>
          <w:szCs w:val="23"/>
          <w:lang w:val="uk-UA"/>
        </w:rPr>
      </w:pPr>
    </w:p>
    <w:p w:rsidR="00445F0A" w:rsidRDefault="00445F0A" w:rsidP="006C569E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10064"/>
      </w:tblGrid>
      <w:tr w:rsidR="00AF2A09" w:rsidRPr="00AF2A09" w:rsidTr="006C569E">
        <w:trPr>
          <w:trHeight w:val="291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lang w:val="uk-UA"/>
              </w:rPr>
            </w:pPr>
            <w:r w:rsidRPr="00AF2A09">
              <w:rPr>
                <w:b/>
                <w:bCs/>
                <w:sz w:val="18"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i/>
                <w:color w:val="FF0000"/>
                <w:sz w:val="18"/>
                <w:lang w:val="uk-UA"/>
              </w:rPr>
            </w:pPr>
          </w:p>
        </w:tc>
      </w:tr>
      <w:tr w:rsidR="00AF2A09" w:rsidRPr="00AF2A09" w:rsidTr="006C569E">
        <w:trPr>
          <w:trHeight w:val="268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lang w:val="uk-UA"/>
              </w:rPr>
            </w:pPr>
            <w:r w:rsidRPr="00AF2A09">
              <w:rPr>
                <w:b/>
                <w:bCs/>
                <w:sz w:val="18"/>
                <w:lang w:val="uk-UA"/>
              </w:rPr>
              <w:t>Досвід роботи (роки)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3861F7" w:rsidTr="006C569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AF2A09">
              <w:rPr>
                <w:b/>
                <w:sz w:val="18"/>
                <w:lang w:val="uk-UA"/>
              </w:rPr>
              <w:t>Н</w:t>
            </w:r>
            <w:proofErr w:type="spellStart"/>
            <w:r w:rsidRPr="00AF2A09">
              <w:rPr>
                <w:b/>
                <w:sz w:val="18"/>
                <w:lang w:val="ru-RU"/>
              </w:rPr>
              <w:t>аявність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досвіду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AF2A09">
              <w:rPr>
                <w:b/>
                <w:sz w:val="18"/>
                <w:lang w:val="ru-RU"/>
              </w:rPr>
              <w:t>та</w:t>
            </w:r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виконання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аналогічного</w:t>
            </w:r>
            <w:proofErr w:type="spellEnd"/>
            <w:r w:rsidRPr="00AF2A09">
              <w:rPr>
                <w:b/>
                <w:sz w:val="18"/>
                <w:lang w:val="ru-RU"/>
              </w:rPr>
              <w:t xml:space="preserve"> договору(</w:t>
            </w:r>
            <w:proofErr w:type="spellStart"/>
            <w:r w:rsidRPr="00AF2A09">
              <w:rPr>
                <w:b/>
                <w:sz w:val="18"/>
                <w:lang w:val="ru-RU"/>
              </w:rPr>
              <w:t>ів</w:t>
            </w:r>
            <w:proofErr w:type="spellEnd"/>
            <w:r w:rsidRPr="00AF2A09">
              <w:rPr>
                <w:b/>
                <w:sz w:val="18"/>
                <w:lang w:val="ru-RU"/>
              </w:rPr>
              <w:t>)</w:t>
            </w:r>
          </w:p>
          <w:p w:rsidR="00AF2A09" w:rsidRPr="00AF2A09" w:rsidRDefault="00AF2A09" w:rsidP="009E32FD">
            <w:pPr>
              <w:spacing w:line="276" w:lineRule="auto"/>
              <w:jc w:val="center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i/>
                <w:sz w:val="18"/>
                <w:szCs w:val="18"/>
                <w:lang w:val="uk-UA"/>
              </w:rPr>
              <w:t>(</w:t>
            </w:r>
            <w:r w:rsidR="009E32FD">
              <w:rPr>
                <w:i/>
                <w:sz w:val="18"/>
                <w:szCs w:val="18"/>
                <w:lang w:val="uk-UA"/>
              </w:rPr>
              <w:t xml:space="preserve">Надати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Копі</w:t>
            </w:r>
            <w:r w:rsidR="009E32FD">
              <w:rPr>
                <w:i/>
                <w:sz w:val="18"/>
                <w:szCs w:val="18"/>
                <w:lang w:val="ru-RU"/>
              </w:rPr>
              <w:t>ю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(ї)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аналогічного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(их) договору*(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договорів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в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повному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обсязі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докази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його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їх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виконання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повному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обсязі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акти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наданих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послуг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виконаних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робіт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тощо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)).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3861F7" w:rsidTr="006C569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9E32FD" w:rsidRDefault="00AF2A09" w:rsidP="009E32FD">
            <w:pPr>
              <w:pStyle w:val="a3"/>
              <w:spacing w:line="276" w:lineRule="auto"/>
              <w:ind w:left="0"/>
              <w:jc w:val="both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b/>
                <w:sz w:val="18"/>
                <w:szCs w:val="22"/>
                <w:lang w:val="uk-UA"/>
              </w:rPr>
              <w:t>Компетенція персоналу для виконання всіх видів робіт без залучення сторонніх фахівців</w:t>
            </w:r>
            <w:r w:rsidR="009E32FD">
              <w:rPr>
                <w:b/>
                <w:sz w:val="18"/>
                <w:szCs w:val="22"/>
                <w:lang w:val="uk-UA"/>
              </w:rPr>
              <w:t xml:space="preserve"> </w:t>
            </w:r>
          </w:p>
          <w:p w:rsidR="00AF2A09" w:rsidRPr="00AF2A09" w:rsidRDefault="009E32FD" w:rsidP="009E32FD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lang w:val="ru-RU"/>
              </w:rPr>
            </w:pPr>
            <w:r w:rsidRPr="009E32FD">
              <w:rPr>
                <w:i/>
                <w:sz w:val="18"/>
                <w:szCs w:val="22"/>
                <w:lang w:val="uk-UA"/>
              </w:rPr>
              <w:t>(вказати кількість персоналу що буде залучено та їх кваліфікацію)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3861F7" w:rsidTr="006C569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AF2A09">
            <w:pPr>
              <w:spacing w:line="276" w:lineRule="auto"/>
              <w:ind w:right="49"/>
              <w:jc w:val="both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b/>
                <w:sz w:val="18"/>
                <w:szCs w:val="22"/>
                <w:lang w:val="uk-UA"/>
              </w:rPr>
              <w:t>Кваліфікація з техніки безпеки</w:t>
            </w:r>
          </w:p>
          <w:p w:rsidR="00AF2A09" w:rsidRPr="00AF2A09" w:rsidRDefault="00AF2A09" w:rsidP="009E32FD">
            <w:pPr>
              <w:spacing w:line="276" w:lineRule="auto"/>
              <w:ind w:left="2" w:right="49"/>
              <w:jc w:val="center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i/>
                <w:sz w:val="18"/>
                <w:lang w:val="uk-UA"/>
              </w:rPr>
              <w:t>(</w:t>
            </w:r>
            <w:r w:rsidR="009E32FD">
              <w:rPr>
                <w:i/>
                <w:sz w:val="18"/>
                <w:lang w:val="uk-UA"/>
              </w:rPr>
              <w:t>Надати відповідні копії</w:t>
            </w:r>
            <w:r w:rsidRPr="00AF2A09">
              <w:rPr>
                <w:i/>
                <w:sz w:val="18"/>
                <w:lang w:val="uk-UA"/>
              </w:rPr>
              <w:t xml:space="preserve"> посвідчень та/або протоколів з перевірки знань з НПАОП 0.00-1.71-13 «Правил охорони праці під час роботи з інструментом та пристроями» та Правил охорони праці на автомобільному транспорті (НПАОП 0.00-1.62-12); Правил охорони праці під час експлуатації обладнання, що працює під тиском (НПАОП 0.00-1.81-18), НПАОП 41.0-1.01-79 «Правило техніки безпеки при експлуатації систем водопостачання та водовідведення населених місць».)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3861F7" w:rsidTr="006C569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3861F7" w:rsidTr="006C569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i/>
                <w:color w:val="FF0000"/>
                <w:sz w:val="18"/>
                <w:lang w:val="uk-UA"/>
              </w:rPr>
            </w:pPr>
          </w:p>
        </w:tc>
      </w:tr>
      <w:tr w:rsidR="00AF2A09" w:rsidRPr="00AF2A09" w:rsidTr="006C569E">
        <w:trPr>
          <w:trHeight w:val="425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AF2A09" w:rsidTr="006C569E">
        <w:trPr>
          <w:trHeight w:val="27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2741C1" w:rsidRPr="003861F7" w:rsidTr="006C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6C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6C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8D0735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8D0735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</w:t>
            </w:r>
          </w:p>
        </w:tc>
      </w:tr>
    </w:tbl>
    <w:p w:rsidR="00EA5328" w:rsidRDefault="00EA5328" w:rsidP="00EA5328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  <w:r>
        <w:rPr>
          <w:rFonts w:ascii="Arial" w:hAnsi="Arial" w:cs="Arial"/>
          <w:b/>
          <w:sz w:val="28"/>
          <w:szCs w:val="24"/>
          <w:lang w:val="uk-UA"/>
        </w:rPr>
        <w:t>(ЛОТ 1)</w:t>
      </w:r>
    </w:p>
    <w:p w:rsidR="00EA5328" w:rsidRDefault="00EA5328" w:rsidP="00EA5328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EA5328" w:rsidRPr="00FF5FE2" w:rsidRDefault="00EA5328" w:rsidP="00EA5328">
      <w:pPr>
        <w:autoSpaceDE w:val="0"/>
        <w:autoSpaceDN w:val="0"/>
        <w:ind w:left="284"/>
        <w:jc w:val="center"/>
        <w:rPr>
          <w:rFonts w:ascii="Arial" w:hAnsi="Arial" w:cs="Arial"/>
          <w:b/>
          <w:color w:val="000000"/>
          <w:sz w:val="23"/>
          <w:szCs w:val="23"/>
          <w:lang w:val="uk-UA"/>
        </w:rPr>
      </w:pPr>
      <w:r w:rsidRPr="00FF5FE2">
        <w:rPr>
          <w:rFonts w:ascii="Arial" w:hAnsi="Arial" w:cs="Arial"/>
          <w:b/>
          <w:sz w:val="23"/>
          <w:szCs w:val="23"/>
          <w:lang w:val="uk-UA"/>
        </w:rPr>
        <w:t xml:space="preserve">проведення робіт по: </w:t>
      </w:r>
      <w:r w:rsidRPr="00FF5FE2">
        <w:rPr>
          <w:rFonts w:ascii="Arial" w:hAnsi="Arial" w:cs="Arial"/>
          <w:b/>
          <w:color w:val="000000"/>
          <w:sz w:val="23"/>
          <w:szCs w:val="23"/>
          <w:lang w:val="uk-UA"/>
        </w:rPr>
        <w:t>«Відновленню водопостачання м. Снігурівка Миколаївської області із свердловин № 102 внаслідок їх затоплення після руйнування Каховської ГЕС».</w:t>
      </w:r>
    </w:p>
    <w:p w:rsidR="00EA5328" w:rsidRDefault="00EA5328" w:rsidP="00EA5328">
      <w:pPr>
        <w:autoSpaceDE w:val="0"/>
        <w:autoSpaceDN w:val="0"/>
        <w:ind w:left="284"/>
        <w:rPr>
          <w:rFonts w:ascii="Arial" w:hAnsi="Arial" w:cs="Arial"/>
          <w:spacing w:val="-3"/>
          <w:lang w:val="uk-UA"/>
        </w:rPr>
      </w:pPr>
    </w:p>
    <w:p w:rsidR="00EA5328" w:rsidRPr="00FF5FE2" w:rsidRDefault="00EA5328" w:rsidP="00EA5328">
      <w:pPr>
        <w:autoSpaceDE w:val="0"/>
        <w:autoSpaceDN w:val="0"/>
        <w:ind w:left="284"/>
        <w:rPr>
          <w:rFonts w:ascii="Arial" w:hAnsi="Arial" w:cs="Arial"/>
          <w:b/>
          <w:sz w:val="23"/>
          <w:szCs w:val="23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0C1AC0">
        <w:rPr>
          <w:rFonts w:ascii="Arial" w:hAnsi="Arial" w:cs="Arial"/>
          <w:b/>
          <w:color w:val="000000"/>
          <w:sz w:val="24"/>
          <w:szCs w:val="24"/>
          <w:lang w:val="uk-UA"/>
        </w:rPr>
        <w:t>м. Снігурівка, Миколаївської області.</w:t>
      </w:r>
    </w:p>
    <w:tbl>
      <w:tblPr>
        <w:tblpPr w:leftFromText="180" w:rightFromText="180" w:vertAnchor="page" w:horzAnchor="margin" w:tblpXSpec="center" w:tblpY="324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5148"/>
        <w:gridCol w:w="1167"/>
        <w:gridCol w:w="1037"/>
        <w:gridCol w:w="1061"/>
        <w:gridCol w:w="1061"/>
        <w:gridCol w:w="1147"/>
        <w:gridCol w:w="1559"/>
        <w:gridCol w:w="1417"/>
      </w:tblGrid>
      <w:tr w:rsidR="008A2609" w:rsidRPr="00791702" w:rsidTr="008A2609">
        <w:trPr>
          <w:trHeight w:val="271"/>
        </w:trPr>
        <w:tc>
          <w:tcPr>
            <w:tcW w:w="686" w:type="dxa"/>
            <w:vMerge w:val="restart"/>
            <w:shd w:val="clear" w:color="000000" w:fill="FFFF00"/>
            <w:vAlign w:val="center"/>
            <w:hideMark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№</w:t>
            </w:r>
          </w:p>
        </w:tc>
        <w:tc>
          <w:tcPr>
            <w:tcW w:w="5148" w:type="dxa"/>
            <w:vMerge w:val="restart"/>
            <w:shd w:val="clear" w:color="000000" w:fill="FFFF00"/>
            <w:noWrap/>
            <w:vAlign w:val="center"/>
            <w:hideMark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proofErr w:type="spellStart"/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Види</w:t>
            </w:r>
            <w:proofErr w:type="spellEnd"/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робіт</w:t>
            </w:r>
            <w:proofErr w:type="spellEnd"/>
          </w:p>
        </w:tc>
        <w:tc>
          <w:tcPr>
            <w:tcW w:w="1167" w:type="dxa"/>
            <w:vMerge w:val="restart"/>
            <w:shd w:val="clear" w:color="000000" w:fill="FFFF00"/>
            <w:vAlign w:val="center"/>
            <w:hideMark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Одіниці</w:t>
            </w:r>
            <w:proofErr w:type="spellEnd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виміру</w:t>
            </w:r>
            <w:proofErr w:type="spellEnd"/>
          </w:p>
        </w:tc>
        <w:tc>
          <w:tcPr>
            <w:tcW w:w="1037" w:type="dxa"/>
            <w:vMerge w:val="restart"/>
            <w:shd w:val="clear" w:color="000000" w:fill="FFFF00"/>
            <w:vAlign w:val="center"/>
            <w:hideMark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Обсяг</w:t>
            </w:r>
            <w:proofErr w:type="spellEnd"/>
          </w:p>
        </w:tc>
        <w:tc>
          <w:tcPr>
            <w:tcW w:w="3269" w:type="dxa"/>
            <w:gridSpan w:val="3"/>
            <w:shd w:val="clear" w:color="000000" w:fill="92D050"/>
            <w:noWrap/>
            <w:vAlign w:val="center"/>
            <w:hideMark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 xml:space="preserve">Вересень/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2976" w:type="dxa"/>
            <w:gridSpan w:val="2"/>
            <w:shd w:val="clear" w:color="000000" w:fill="92D050"/>
            <w:vAlign w:val="center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Жовтень</w:t>
            </w:r>
            <w:proofErr w:type="spellEnd"/>
          </w:p>
        </w:tc>
      </w:tr>
      <w:tr w:rsidR="008A2609" w:rsidRPr="00791702" w:rsidTr="008A2609">
        <w:trPr>
          <w:trHeight w:val="183"/>
        </w:trPr>
        <w:tc>
          <w:tcPr>
            <w:tcW w:w="686" w:type="dxa"/>
            <w:vMerge/>
            <w:vAlign w:val="center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5148" w:type="dxa"/>
            <w:vMerge/>
            <w:vAlign w:val="center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92D050"/>
            <w:noWrap/>
            <w:vAlign w:val="center"/>
            <w:hideMark/>
          </w:tcPr>
          <w:p w:rsidR="008A2609" w:rsidRDefault="008A2609" w:rsidP="008A260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11.09</w:t>
            </w:r>
          </w:p>
          <w:p w:rsidR="008A2609" w:rsidRDefault="008A2609" w:rsidP="008A260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 xml:space="preserve">- </w:t>
            </w:r>
          </w:p>
          <w:p w:rsidR="008A2609" w:rsidRPr="00922A6B" w:rsidRDefault="008A2609" w:rsidP="008A260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17.09</w:t>
            </w:r>
          </w:p>
        </w:tc>
        <w:tc>
          <w:tcPr>
            <w:tcW w:w="1061" w:type="dxa"/>
            <w:shd w:val="clear" w:color="000000" w:fill="92D050"/>
            <w:vAlign w:val="center"/>
          </w:tcPr>
          <w:p w:rsidR="008A2609" w:rsidRDefault="008A2609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18.09</w:t>
            </w:r>
          </w:p>
          <w:p w:rsidR="008A2609" w:rsidRDefault="008A2609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8A2609" w:rsidRPr="00922A6B" w:rsidRDefault="008A2609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24.09</w:t>
            </w:r>
          </w:p>
        </w:tc>
        <w:tc>
          <w:tcPr>
            <w:tcW w:w="1147" w:type="dxa"/>
            <w:shd w:val="clear" w:color="000000" w:fill="92D050"/>
            <w:noWrap/>
            <w:vAlign w:val="center"/>
          </w:tcPr>
          <w:p w:rsidR="008A2609" w:rsidRDefault="008A2609" w:rsidP="008A260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25.09</w:t>
            </w:r>
          </w:p>
          <w:p w:rsidR="008A2609" w:rsidRDefault="008A2609" w:rsidP="008A260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8A2609" w:rsidRPr="00922A6B" w:rsidRDefault="001B4E6D" w:rsidP="001B4E6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01</w:t>
            </w:r>
            <w:r w:rsidR="008A2609"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10</w:t>
            </w:r>
          </w:p>
        </w:tc>
        <w:tc>
          <w:tcPr>
            <w:tcW w:w="1559" w:type="dxa"/>
            <w:shd w:val="clear" w:color="000000" w:fill="FFC000"/>
            <w:noWrap/>
            <w:vAlign w:val="center"/>
            <w:hideMark/>
          </w:tcPr>
          <w:p w:rsidR="008A2609" w:rsidRDefault="008A2609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 xml:space="preserve">02.10 </w:t>
            </w:r>
          </w:p>
          <w:p w:rsidR="008A2609" w:rsidRDefault="008A2609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 xml:space="preserve">- </w:t>
            </w:r>
          </w:p>
          <w:p w:rsidR="008A2609" w:rsidRPr="00922A6B" w:rsidRDefault="008A2609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08.10</w:t>
            </w:r>
          </w:p>
        </w:tc>
        <w:tc>
          <w:tcPr>
            <w:tcW w:w="1417" w:type="dxa"/>
            <w:shd w:val="clear" w:color="000000" w:fill="FFC000"/>
            <w:noWrap/>
            <w:vAlign w:val="center"/>
            <w:hideMark/>
          </w:tcPr>
          <w:p w:rsidR="008A2609" w:rsidRDefault="008A2609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09.10</w:t>
            </w:r>
          </w:p>
          <w:p w:rsidR="008A2609" w:rsidRDefault="008A2609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8A2609" w:rsidRPr="00922A6B" w:rsidRDefault="008A2609" w:rsidP="008A260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15.10</w:t>
            </w:r>
          </w:p>
        </w:tc>
      </w:tr>
      <w:tr w:rsidR="008A2609" w:rsidRPr="00791702" w:rsidTr="008A2609">
        <w:trPr>
          <w:trHeight w:val="82"/>
        </w:trPr>
        <w:tc>
          <w:tcPr>
            <w:tcW w:w="686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48" w:type="dxa"/>
            <w:shd w:val="clear" w:color="000000" w:fill="FFFFFF"/>
            <w:noWrap/>
          </w:tcPr>
          <w:p w:rsidR="008A2609" w:rsidRPr="00922A6B" w:rsidRDefault="008A2609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Демонтаж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плити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перекриття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колодязя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2,5 м</w:t>
            </w:r>
          </w:p>
        </w:tc>
        <w:tc>
          <w:tcPr>
            <w:tcW w:w="1167" w:type="dxa"/>
            <w:shd w:val="clear" w:color="000000" w:fill="FFFFFF"/>
            <w:noWrap/>
          </w:tcPr>
          <w:p w:rsidR="008A2609" w:rsidRPr="00086F88" w:rsidRDefault="00086F88" w:rsidP="00EA5328">
            <w:pPr>
              <w:jc w:val="center"/>
              <w:rPr>
                <w:rFonts w:ascii="Arial" w:hAnsi="Arial" w:cs="Arial"/>
                <w:szCs w:val="22"/>
                <w:lang w:val="uk-UA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086F88" w:rsidRPr="00791702" w:rsidTr="008A2609">
        <w:trPr>
          <w:trHeight w:val="189"/>
        </w:trPr>
        <w:tc>
          <w:tcPr>
            <w:tcW w:w="686" w:type="dxa"/>
            <w:shd w:val="clear" w:color="000000" w:fill="FFFFFF"/>
            <w:noWrap/>
          </w:tcPr>
          <w:p w:rsidR="00086F88" w:rsidRPr="00756A60" w:rsidRDefault="00086F88" w:rsidP="00EA532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48" w:type="dxa"/>
            <w:shd w:val="clear" w:color="000000" w:fill="FFFFFF"/>
          </w:tcPr>
          <w:p w:rsidR="00086F88" w:rsidRPr="00922A6B" w:rsidRDefault="00086F8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Демонтаж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кільця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. 2,5 м, </w:t>
            </w:r>
            <w:r>
              <w:rPr>
                <w:color w:val="000000"/>
                <w:sz w:val="24"/>
                <w:szCs w:val="24"/>
              </w:rPr>
              <w:t>h</w:t>
            </w: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=0,6 м </w:t>
            </w:r>
          </w:p>
        </w:tc>
        <w:tc>
          <w:tcPr>
            <w:tcW w:w="1167" w:type="dxa"/>
            <w:shd w:val="clear" w:color="000000" w:fill="FFFFFF"/>
          </w:tcPr>
          <w:p w:rsidR="00086F88" w:rsidRDefault="00086F88" w:rsidP="00086F88">
            <w:pPr>
              <w:jc w:val="center"/>
            </w:pPr>
            <w:proofErr w:type="spellStart"/>
            <w:r w:rsidRPr="00A44FAA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086F88" w:rsidRPr="00922A6B" w:rsidRDefault="00086F8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vAlign w:val="bottom"/>
          </w:tcPr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086F88" w:rsidRPr="00791702" w:rsidTr="008A2609">
        <w:trPr>
          <w:trHeight w:val="186"/>
        </w:trPr>
        <w:tc>
          <w:tcPr>
            <w:tcW w:w="686" w:type="dxa"/>
            <w:shd w:val="clear" w:color="000000" w:fill="FFFFFF"/>
            <w:noWrap/>
          </w:tcPr>
          <w:p w:rsidR="00086F88" w:rsidRPr="00756A60" w:rsidRDefault="00086F88" w:rsidP="00EA532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48" w:type="dxa"/>
            <w:shd w:val="clear" w:color="000000" w:fill="FFFFFF"/>
          </w:tcPr>
          <w:p w:rsidR="00086F88" w:rsidRPr="00922A6B" w:rsidRDefault="00086F8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Витягання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сторонніх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предметів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свердловини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(насос)</w:t>
            </w:r>
          </w:p>
        </w:tc>
        <w:tc>
          <w:tcPr>
            <w:tcW w:w="1167" w:type="dxa"/>
            <w:shd w:val="clear" w:color="000000" w:fill="FFFFFF"/>
            <w:noWrap/>
          </w:tcPr>
          <w:p w:rsidR="00086F88" w:rsidRDefault="00086F88" w:rsidP="00086F88">
            <w:pPr>
              <w:jc w:val="center"/>
            </w:pPr>
            <w:proofErr w:type="spellStart"/>
            <w:r w:rsidRPr="00A44FAA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086F88" w:rsidRPr="00D66DF3" w:rsidRDefault="00086F8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vAlign w:val="bottom"/>
          </w:tcPr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086F88" w:rsidRPr="00D66DF3" w:rsidTr="008A2609">
        <w:trPr>
          <w:trHeight w:val="186"/>
        </w:trPr>
        <w:tc>
          <w:tcPr>
            <w:tcW w:w="686" w:type="dxa"/>
            <w:shd w:val="clear" w:color="000000" w:fill="FFFFFF"/>
            <w:noWrap/>
          </w:tcPr>
          <w:p w:rsidR="00086F88" w:rsidRPr="00756A60" w:rsidRDefault="00086F88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56A60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148" w:type="dxa"/>
            <w:shd w:val="clear" w:color="000000" w:fill="FFFFFF"/>
          </w:tcPr>
          <w:p w:rsidR="00086F88" w:rsidRPr="00FF5FE2" w:rsidRDefault="00086F88" w:rsidP="00EA532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Витягання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сторонніх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предметів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свердловини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(кабель)</w:t>
            </w:r>
          </w:p>
        </w:tc>
        <w:tc>
          <w:tcPr>
            <w:tcW w:w="1167" w:type="dxa"/>
            <w:shd w:val="clear" w:color="000000" w:fill="FFFFFF"/>
            <w:noWrap/>
          </w:tcPr>
          <w:p w:rsidR="00086F88" w:rsidRDefault="00086F88" w:rsidP="00086F88">
            <w:pPr>
              <w:jc w:val="center"/>
            </w:pPr>
            <w:proofErr w:type="spellStart"/>
            <w:r w:rsidRPr="00A44FAA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086F88" w:rsidRPr="00D66DF3" w:rsidRDefault="00086F88" w:rsidP="00EA532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vAlign w:val="bottom"/>
          </w:tcPr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47" w:type="dxa"/>
            <w:shd w:val="clear" w:color="000000" w:fill="FFFFFF"/>
            <w:noWrap/>
            <w:vAlign w:val="bottom"/>
          </w:tcPr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086F88" w:rsidRPr="00791702" w:rsidTr="008A2609">
        <w:trPr>
          <w:trHeight w:val="182"/>
        </w:trPr>
        <w:tc>
          <w:tcPr>
            <w:tcW w:w="686" w:type="dxa"/>
            <w:shd w:val="clear" w:color="000000" w:fill="FFFFFF"/>
            <w:noWrap/>
          </w:tcPr>
          <w:p w:rsidR="00086F88" w:rsidRPr="00756A60" w:rsidRDefault="00086F88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148" w:type="dxa"/>
            <w:shd w:val="clear" w:color="000000" w:fill="FFFFFF"/>
          </w:tcPr>
          <w:p w:rsidR="00086F88" w:rsidRPr="00922A6B" w:rsidRDefault="00086F8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Демонтаж оголовку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свердловини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діам.273 мм</w:t>
            </w:r>
          </w:p>
        </w:tc>
        <w:tc>
          <w:tcPr>
            <w:tcW w:w="1167" w:type="dxa"/>
            <w:shd w:val="clear" w:color="000000" w:fill="FFFFFF"/>
          </w:tcPr>
          <w:p w:rsidR="00086F88" w:rsidRDefault="00086F88" w:rsidP="00086F88">
            <w:pPr>
              <w:jc w:val="center"/>
            </w:pPr>
            <w:proofErr w:type="spellStart"/>
            <w:r w:rsidRPr="00A44FAA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</w:tcPr>
          <w:p w:rsidR="00086F88" w:rsidRPr="00922A6B" w:rsidRDefault="00086F88" w:rsidP="00EA5328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vAlign w:val="bottom"/>
          </w:tcPr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86F88" w:rsidRPr="00922A6B" w:rsidRDefault="00086F8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8A2609">
        <w:trPr>
          <w:trHeight w:val="96"/>
        </w:trPr>
        <w:tc>
          <w:tcPr>
            <w:tcW w:w="686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148" w:type="dxa"/>
            <w:shd w:val="clear" w:color="000000" w:fill="FFFFFF"/>
          </w:tcPr>
          <w:p w:rsidR="008A2609" w:rsidRPr="00922A6B" w:rsidRDefault="008A2609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Прочищення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стовбура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свердловини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буровою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установкою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діаметром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273 мм </w:t>
            </w:r>
            <w:proofErr w:type="gramStart"/>
            <w:r w:rsidRPr="00FF5FE2">
              <w:rPr>
                <w:color w:val="000000"/>
                <w:sz w:val="24"/>
                <w:szCs w:val="24"/>
                <w:lang w:val="ru-RU"/>
              </w:rPr>
              <w:t>у грунтах</w:t>
            </w:r>
            <w:proofErr w:type="gram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2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</w:p>
        </w:tc>
        <w:tc>
          <w:tcPr>
            <w:tcW w:w="1167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8A2609">
        <w:trPr>
          <w:trHeight w:val="82"/>
        </w:trPr>
        <w:tc>
          <w:tcPr>
            <w:tcW w:w="686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148" w:type="dxa"/>
            <w:shd w:val="clear" w:color="000000" w:fill="FFFFFF"/>
          </w:tcPr>
          <w:p w:rsidR="008A2609" w:rsidRPr="00FF5FE2" w:rsidRDefault="008A2609" w:rsidP="00E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Промивка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прокачка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свердловини</w:t>
            </w:r>
            <w:proofErr w:type="spellEnd"/>
          </w:p>
        </w:tc>
        <w:tc>
          <w:tcPr>
            <w:tcW w:w="1167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доба</w:t>
            </w:r>
            <w:proofErr w:type="spellEnd"/>
          </w:p>
        </w:tc>
        <w:tc>
          <w:tcPr>
            <w:tcW w:w="1037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8A2609">
        <w:trPr>
          <w:trHeight w:val="196"/>
        </w:trPr>
        <w:tc>
          <w:tcPr>
            <w:tcW w:w="686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148" w:type="dxa"/>
            <w:shd w:val="clear" w:color="000000" w:fill="FFFFFF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Відкачка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свердловини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буровим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насосом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доба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8A2609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148" w:type="dxa"/>
            <w:shd w:val="clear" w:color="000000" w:fill="FFFFFF"/>
          </w:tcPr>
          <w:p w:rsidR="008A2609" w:rsidRPr="00922A6B" w:rsidRDefault="008A2609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Відбір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проб води на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хімічний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бактеріологічний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аналізи</w:t>
            </w:r>
            <w:proofErr w:type="spellEnd"/>
          </w:p>
        </w:tc>
        <w:tc>
          <w:tcPr>
            <w:tcW w:w="1167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проб</w:t>
            </w:r>
            <w:proofErr w:type="spellEnd"/>
          </w:p>
        </w:tc>
        <w:tc>
          <w:tcPr>
            <w:tcW w:w="1037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8A2609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148" w:type="dxa"/>
            <w:shd w:val="clear" w:color="000000" w:fill="FFFFFF"/>
          </w:tcPr>
          <w:p w:rsidR="008A2609" w:rsidRPr="00922A6B" w:rsidRDefault="008A2609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Монтаж насосу з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технічними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характеристиками 10’’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дебітом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25 м</w:t>
            </w:r>
            <w:r w:rsidRPr="00FF5FE2">
              <w:rPr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/годину та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висотою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підйому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100 м</w:t>
            </w:r>
          </w:p>
        </w:tc>
        <w:tc>
          <w:tcPr>
            <w:tcW w:w="1167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8A2609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148" w:type="dxa"/>
            <w:shd w:val="clear" w:color="000000" w:fill="FFFFFF"/>
          </w:tcPr>
          <w:p w:rsidR="008A2609" w:rsidRPr="00922A6B" w:rsidRDefault="008A2609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Монтаж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водозаглибного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FE2">
              <w:rPr>
                <w:color w:val="000000"/>
                <w:sz w:val="24"/>
                <w:szCs w:val="24"/>
                <w:lang w:val="ru-RU"/>
              </w:rPr>
              <w:t>проводу  ВПП</w:t>
            </w:r>
            <w:proofErr w:type="gram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6 мм2 (4 жили)</w:t>
            </w:r>
          </w:p>
        </w:tc>
        <w:tc>
          <w:tcPr>
            <w:tcW w:w="1167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8A2609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148" w:type="dxa"/>
            <w:shd w:val="clear" w:color="000000" w:fill="FFFFFF"/>
          </w:tcPr>
          <w:p w:rsidR="008A2609" w:rsidRPr="00922A6B" w:rsidRDefault="008A2609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водопідіймальної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колони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 </w:t>
            </w:r>
          </w:p>
        </w:tc>
        <w:tc>
          <w:tcPr>
            <w:tcW w:w="1061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8A2609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5148" w:type="dxa"/>
            <w:shd w:val="clear" w:color="000000" w:fill="FFFFFF"/>
          </w:tcPr>
          <w:p w:rsidR="008A2609" w:rsidRPr="00922A6B" w:rsidRDefault="008A2609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оголовку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діам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273</w:t>
            </w:r>
          </w:p>
        </w:tc>
        <w:tc>
          <w:tcPr>
            <w:tcW w:w="1167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8A2609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148" w:type="dxa"/>
            <w:shd w:val="clear" w:color="000000" w:fill="FFFFFF"/>
          </w:tcPr>
          <w:p w:rsidR="008A2609" w:rsidRPr="00922A6B" w:rsidRDefault="008A2609" w:rsidP="00EA5328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запірної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вимірювальної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арматури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водомірному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вузлі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89 мм</w:t>
            </w:r>
          </w:p>
        </w:tc>
        <w:tc>
          <w:tcPr>
            <w:tcW w:w="1167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8A2609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148" w:type="dxa"/>
            <w:shd w:val="clear" w:color="000000" w:fill="FFFFFF"/>
          </w:tcPr>
          <w:p w:rsidR="008A2609" w:rsidRPr="00922A6B" w:rsidRDefault="008A2609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Монтаж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кільця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. 2,5 м, </w:t>
            </w:r>
            <w:r>
              <w:rPr>
                <w:color w:val="000000"/>
                <w:sz w:val="24"/>
                <w:szCs w:val="24"/>
              </w:rPr>
              <w:t>h</w:t>
            </w:r>
            <w:r w:rsidRPr="00FF5FE2">
              <w:rPr>
                <w:color w:val="000000"/>
                <w:sz w:val="24"/>
                <w:szCs w:val="24"/>
                <w:lang w:val="ru-RU"/>
              </w:rPr>
              <w:t>=0,6 м</w:t>
            </w:r>
          </w:p>
        </w:tc>
        <w:tc>
          <w:tcPr>
            <w:tcW w:w="1167" w:type="dxa"/>
            <w:shd w:val="clear" w:color="000000" w:fill="FFFFFF"/>
          </w:tcPr>
          <w:p w:rsidR="008A2609" w:rsidRPr="00086F88" w:rsidRDefault="00086F88" w:rsidP="00EA5328">
            <w:pPr>
              <w:jc w:val="center"/>
              <w:rPr>
                <w:rFonts w:ascii="Arial" w:hAnsi="Arial" w:cs="Arial"/>
                <w:szCs w:val="22"/>
                <w:lang w:val="uk-UA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8A2609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148" w:type="dxa"/>
            <w:shd w:val="clear" w:color="000000" w:fill="FFFFFF"/>
            <w:noWrap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Монтаж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плити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перекриття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колодязя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2,5 м</w:t>
            </w:r>
          </w:p>
        </w:tc>
        <w:tc>
          <w:tcPr>
            <w:tcW w:w="1167" w:type="dxa"/>
            <w:shd w:val="clear" w:color="000000" w:fill="FFFFFF"/>
            <w:noWrap/>
          </w:tcPr>
          <w:p w:rsidR="008A2609" w:rsidRPr="00086F88" w:rsidRDefault="00086F8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uk-UA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8A2609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148" w:type="dxa"/>
            <w:shd w:val="clear" w:color="000000" w:fill="FFFFFF"/>
            <w:noWrap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частотника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</w:tbl>
    <w:p w:rsidR="00EA5328" w:rsidRPr="00FF5FE2" w:rsidRDefault="00EA5328" w:rsidP="00EA5328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C569E" w:rsidRDefault="006C569E" w:rsidP="006C569E">
      <w:pPr>
        <w:rPr>
          <w:lang w:val="ru-RU"/>
        </w:rPr>
      </w:pPr>
      <w:r w:rsidRPr="002951A5">
        <w:rPr>
          <w:lang w:val="ru-RU"/>
        </w:rPr>
        <w:t xml:space="preserve">* </w:t>
      </w:r>
      <w:proofErr w:type="spellStart"/>
      <w:r w:rsidRPr="002951A5">
        <w:rPr>
          <w:lang w:val="ru-RU"/>
        </w:rPr>
        <w:t>Роботи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розпо</w:t>
      </w:r>
      <w:r>
        <w:rPr>
          <w:lang w:val="ru-RU"/>
        </w:rPr>
        <w:t>чин</w:t>
      </w:r>
      <w:r w:rsidRPr="002951A5">
        <w:rPr>
          <w:lang w:val="ru-RU"/>
        </w:rPr>
        <w:t>аються</w:t>
      </w:r>
      <w:proofErr w:type="spellEnd"/>
      <w:r w:rsidRPr="002951A5">
        <w:rPr>
          <w:lang w:val="ru-RU"/>
        </w:rPr>
        <w:t xml:space="preserve"> п</w:t>
      </w:r>
      <w:proofErr w:type="spellStart"/>
      <w:r>
        <w:t>i</w:t>
      </w:r>
      <w:r>
        <w:rPr>
          <w:lang w:val="ru-RU"/>
        </w:rPr>
        <w:t>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</w:t>
      </w:r>
      <w:r w:rsidRPr="002951A5">
        <w:rPr>
          <w:lang w:val="ru-RU"/>
        </w:rPr>
        <w:t>рима</w:t>
      </w:r>
      <w:r>
        <w:rPr>
          <w:lang w:val="ru-RU"/>
        </w:rPr>
        <w:t>нн</w:t>
      </w:r>
      <w:r w:rsidRPr="002951A5">
        <w:rPr>
          <w:lang w:val="ru-RU"/>
        </w:rPr>
        <w:t>я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виконавцем</w:t>
      </w:r>
      <w:proofErr w:type="spellEnd"/>
      <w:r w:rsidRPr="002951A5">
        <w:rPr>
          <w:lang w:val="ru-RU"/>
        </w:rPr>
        <w:t xml:space="preserve"> кошт</w:t>
      </w:r>
      <w:proofErr w:type="spellStart"/>
      <w:r>
        <w:t>i</w:t>
      </w:r>
      <w:proofErr w:type="spellEnd"/>
      <w:r w:rsidRPr="002951A5">
        <w:rPr>
          <w:lang w:val="ru-RU"/>
        </w:rPr>
        <w:t xml:space="preserve">в на </w:t>
      </w:r>
      <w:proofErr w:type="spellStart"/>
      <w:r w:rsidRPr="002951A5">
        <w:rPr>
          <w:lang w:val="ru-RU"/>
        </w:rPr>
        <w:t>раху</w:t>
      </w:r>
      <w:r>
        <w:rPr>
          <w:lang w:val="ru-RU"/>
        </w:rPr>
        <w:t>н</w:t>
      </w:r>
      <w:r w:rsidRPr="002951A5">
        <w:rPr>
          <w:lang w:val="ru-RU"/>
        </w:rPr>
        <w:t>ок</w:t>
      </w:r>
      <w:proofErr w:type="spellEnd"/>
    </w:p>
    <w:p w:rsidR="006C569E" w:rsidRDefault="006C569E" w:rsidP="006C569E">
      <w:pPr>
        <w:rPr>
          <w:lang w:val="ru-RU"/>
        </w:rPr>
      </w:pPr>
    </w:p>
    <w:tbl>
      <w:tblPr>
        <w:tblW w:w="4659" w:type="dxa"/>
        <w:tblLook w:val="04A0" w:firstRow="1" w:lastRow="0" w:firstColumn="1" w:lastColumn="0" w:noHBand="0" w:noVBand="1"/>
      </w:tblPr>
      <w:tblGrid>
        <w:gridCol w:w="4659"/>
      </w:tblGrid>
      <w:tr w:rsidR="00B33757" w:rsidRPr="00EA5328" w:rsidTr="006C569E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6C569E" w:rsidP="006C569E">
            <w:pPr>
              <w:pStyle w:val="a8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</w:t>
            </w:r>
            <w:r w:rsidR="00B33757" w:rsidRPr="002741C1">
              <w:rPr>
                <w:lang w:val="uk-UA" w:eastAsia="uk-UA"/>
              </w:rPr>
              <w:t xml:space="preserve">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="00B33757" w:rsidRPr="002741C1">
              <w:rPr>
                <w:lang w:val="uk-UA" w:eastAsia="uk-UA"/>
              </w:rPr>
              <w:t>П.І.Б. керівника Виконавця:</w:t>
            </w:r>
            <w:r w:rsidR="00B33757"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6C569E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6C569E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BA1497" w:rsidP="008D0735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8D0735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B24CC1" w:rsidRDefault="00B24CC1">
      <w:pPr>
        <w:rPr>
          <w:lang w:val="uk-UA"/>
        </w:rPr>
      </w:pPr>
    </w:p>
    <w:p w:rsidR="00B24CC1" w:rsidRDefault="00B24CC1">
      <w:pPr>
        <w:rPr>
          <w:lang w:val="uk-UA"/>
        </w:rPr>
      </w:pPr>
    </w:p>
    <w:p w:rsidR="00B24CC1" w:rsidRDefault="00B24CC1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8A2609" w:rsidRDefault="008A2609">
      <w:pPr>
        <w:rPr>
          <w:lang w:val="uk-UA"/>
        </w:rPr>
      </w:pPr>
    </w:p>
    <w:p w:rsidR="008A2609" w:rsidRDefault="008A2609">
      <w:pPr>
        <w:rPr>
          <w:lang w:val="uk-UA"/>
        </w:rPr>
      </w:pPr>
    </w:p>
    <w:p w:rsidR="00EA5328" w:rsidRDefault="00EA5328" w:rsidP="00EA5328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  <w:r>
        <w:rPr>
          <w:rFonts w:ascii="Arial" w:hAnsi="Arial" w:cs="Arial"/>
          <w:b/>
          <w:sz w:val="28"/>
          <w:szCs w:val="24"/>
          <w:lang w:val="uk-UA"/>
        </w:rPr>
        <w:t>(ЛОТ 2)</w:t>
      </w:r>
    </w:p>
    <w:p w:rsidR="00EA5328" w:rsidRDefault="00EA5328" w:rsidP="00EA5328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EA5328" w:rsidRPr="00791702" w:rsidRDefault="00EA5328" w:rsidP="00EA5328">
      <w:pPr>
        <w:spacing w:line="276" w:lineRule="auto"/>
        <w:jc w:val="center"/>
        <w:rPr>
          <w:rFonts w:ascii="Arial" w:hAnsi="Arial" w:cs="Arial"/>
          <w:sz w:val="16"/>
          <w:lang w:val="uk-UA"/>
        </w:rPr>
      </w:pPr>
      <w:r w:rsidRPr="00FF5FE2">
        <w:rPr>
          <w:rFonts w:ascii="Arial" w:hAnsi="Arial" w:cs="Arial"/>
          <w:b/>
          <w:sz w:val="23"/>
          <w:szCs w:val="23"/>
          <w:lang w:val="uk-UA"/>
        </w:rPr>
        <w:t xml:space="preserve">проведення робіт по: </w:t>
      </w:r>
      <w:r w:rsidRPr="00FF5FE2">
        <w:rPr>
          <w:rFonts w:ascii="Arial" w:hAnsi="Arial" w:cs="Arial"/>
          <w:b/>
          <w:color w:val="000000"/>
          <w:sz w:val="23"/>
          <w:szCs w:val="23"/>
          <w:lang w:val="uk-UA"/>
        </w:rPr>
        <w:t>«Відновленню водопостачання м. Снігурівка Миколаївської області із свердловин № 10</w:t>
      </w:r>
      <w:r>
        <w:rPr>
          <w:rFonts w:ascii="Arial" w:hAnsi="Arial" w:cs="Arial"/>
          <w:b/>
          <w:color w:val="000000"/>
          <w:sz w:val="23"/>
          <w:szCs w:val="23"/>
          <w:lang w:val="uk-UA"/>
        </w:rPr>
        <w:t>3</w:t>
      </w:r>
      <w:r w:rsidRPr="00FF5FE2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внаслідок їх затоплення після руйнування Каховської ГЕС»</w:t>
      </w:r>
      <w:r w:rsidRPr="00791702">
        <w:rPr>
          <w:rFonts w:ascii="Arial" w:hAnsi="Arial" w:cs="Arial"/>
          <w:b/>
          <w:szCs w:val="23"/>
          <w:lang w:val="uk-UA"/>
        </w:rPr>
        <w:t>.</w:t>
      </w:r>
    </w:p>
    <w:p w:rsidR="00086F88" w:rsidRPr="000C1AC0" w:rsidRDefault="00086F88" w:rsidP="00086F88">
      <w:pPr>
        <w:autoSpaceDE w:val="0"/>
        <w:autoSpaceDN w:val="0"/>
        <w:ind w:left="284"/>
        <w:rPr>
          <w:rFonts w:ascii="Arial" w:hAnsi="Arial" w:cs="Arial"/>
          <w:spacing w:val="-3"/>
          <w:sz w:val="24"/>
          <w:szCs w:val="24"/>
          <w:lang w:val="uk-UA"/>
        </w:rPr>
      </w:pPr>
    </w:p>
    <w:p w:rsidR="00EA5328" w:rsidRPr="000C1AC0" w:rsidRDefault="00086F88" w:rsidP="00086F88">
      <w:pPr>
        <w:autoSpaceDE w:val="0"/>
        <w:autoSpaceDN w:val="0"/>
        <w:ind w:left="284"/>
        <w:rPr>
          <w:rFonts w:ascii="Arial" w:hAnsi="Arial" w:cs="Arial"/>
          <w:b/>
          <w:sz w:val="24"/>
          <w:szCs w:val="24"/>
          <w:lang w:val="uk-UA"/>
        </w:rPr>
      </w:pPr>
      <w:r w:rsidRPr="000C1AC0">
        <w:rPr>
          <w:rFonts w:ascii="Arial" w:hAnsi="Arial" w:cs="Arial"/>
          <w:spacing w:val="-3"/>
          <w:sz w:val="24"/>
          <w:szCs w:val="24"/>
          <w:lang w:val="uk-UA"/>
        </w:rPr>
        <w:t xml:space="preserve">Місце розташування об’єкту: </w:t>
      </w:r>
      <w:r w:rsidRPr="000C1AC0">
        <w:rPr>
          <w:rFonts w:ascii="Arial" w:hAnsi="Arial" w:cs="Arial"/>
          <w:b/>
          <w:color w:val="000000"/>
          <w:sz w:val="24"/>
          <w:szCs w:val="24"/>
          <w:lang w:val="uk-UA"/>
        </w:rPr>
        <w:t>м. Снігурівка, Миколаївської області.</w:t>
      </w:r>
    </w:p>
    <w:tbl>
      <w:tblPr>
        <w:tblpPr w:leftFromText="180" w:rightFromText="180" w:vertAnchor="page" w:horzAnchor="margin" w:tblpXSpec="center" w:tblpY="3227"/>
        <w:tblW w:w="14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5148"/>
        <w:gridCol w:w="1167"/>
        <w:gridCol w:w="1037"/>
        <w:gridCol w:w="1426"/>
        <w:gridCol w:w="1417"/>
        <w:gridCol w:w="1401"/>
        <w:gridCol w:w="1061"/>
        <w:gridCol w:w="1061"/>
      </w:tblGrid>
      <w:tr w:rsidR="00D82D41" w:rsidRPr="00791702" w:rsidTr="008A2609">
        <w:trPr>
          <w:trHeight w:val="271"/>
        </w:trPr>
        <w:tc>
          <w:tcPr>
            <w:tcW w:w="686" w:type="dxa"/>
            <w:vMerge w:val="restart"/>
            <w:shd w:val="clear" w:color="000000" w:fill="FFFF00"/>
            <w:vAlign w:val="center"/>
            <w:hideMark/>
          </w:tcPr>
          <w:p w:rsidR="00D82D41" w:rsidRPr="00922A6B" w:rsidRDefault="00D82D41" w:rsidP="00D82D41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№</w:t>
            </w:r>
          </w:p>
        </w:tc>
        <w:tc>
          <w:tcPr>
            <w:tcW w:w="5148" w:type="dxa"/>
            <w:vMerge w:val="restart"/>
            <w:shd w:val="clear" w:color="000000" w:fill="FFFF00"/>
            <w:noWrap/>
            <w:vAlign w:val="center"/>
            <w:hideMark/>
          </w:tcPr>
          <w:p w:rsidR="00D82D41" w:rsidRPr="00922A6B" w:rsidRDefault="00D82D41" w:rsidP="00D82D4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proofErr w:type="spellStart"/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Види</w:t>
            </w:r>
            <w:proofErr w:type="spellEnd"/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робіт</w:t>
            </w:r>
            <w:proofErr w:type="spellEnd"/>
          </w:p>
        </w:tc>
        <w:tc>
          <w:tcPr>
            <w:tcW w:w="1167" w:type="dxa"/>
            <w:vMerge w:val="restart"/>
            <w:shd w:val="clear" w:color="000000" w:fill="FFFF00"/>
            <w:vAlign w:val="center"/>
            <w:hideMark/>
          </w:tcPr>
          <w:p w:rsidR="00D82D41" w:rsidRPr="00922A6B" w:rsidRDefault="00D82D41" w:rsidP="00D82D41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Одіниці</w:t>
            </w:r>
            <w:proofErr w:type="spellEnd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виміру</w:t>
            </w:r>
            <w:proofErr w:type="spellEnd"/>
          </w:p>
        </w:tc>
        <w:tc>
          <w:tcPr>
            <w:tcW w:w="1037" w:type="dxa"/>
            <w:vMerge w:val="restart"/>
            <w:shd w:val="clear" w:color="000000" w:fill="FFFF00"/>
            <w:vAlign w:val="center"/>
            <w:hideMark/>
          </w:tcPr>
          <w:p w:rsidR="00D82D41" w:rsidRPr="00922A6B" w:rsidRDefault="00D82D41" w:rsidP="00D82D41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Обсяг</w:t>
            </w:r>
            <w:proofErr w:type="spellEnd"/>
          </w:p>
        </w:tc>
        <w:tc>
          <w:tcPr>
            <w:tcW w:w="4244" w:type="dxa"/>
            <w:gridSpan w:val="3"/>
            <w:shd w:val="clear" w:color="000000" w:fill="92D050"/>
            <w:noWrap/>
            <w:vAlign w:val="center"/>
            <w:hideMark/>
          </w:tcPr>
          <w:p w:rsidR="00D82D41" w:rsidRPr="00922A6B" w:rsidRDefault="00D82D41" w:rsidP="00D82D4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 xml:space="preserve">Вересень/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2122" w:type="dxa"/>
            <w:gridSpan w:val="2"/>
            <w:shd w:val="clear" w:color="000000" w:fill="FFC000"/>
            <w:noWrap/>
            <w:vAlign w:val="center"/>
            <w:hideMark/>
          </w:tcPr>
          <w:p w:rsidR="00D82D41" w:rsidRPr="00922A6B" w:rsidRDefault="00D82D41" w:rsidP="00D82D4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Жовтень</w:t>
            </w:r>
            <w:proofErr w:type="spellEnd"/>
          </w:p>
        </w:tc>
      </w:tr>
      <w:tr w:rsidR="001B4E6D" w:rsidRPr="00791702" w:rsidTr="00D82D41">
        <w:trPr>
          <w:trHeight w:val="183"/>
        </w:trPr>
        <w:tc>
          <w:tcPr>
            <w:tcW w:w="686" w:type="dxa"/>
            <w:vMerge/>
            <w:vAlign w:val="center"/>
            <w:hideMark/>
          </w:tcPr>
          <w:p w:rsidR="001B4E6D" w:rsidRPr="00922A6B" w:rsidRDefault="001B4E6D" w:rsidP="001B4E6D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5148" w:type="dxa"/>
            <w:vMerge/>
            <w:vAlign w:val="center"/>
            <w:hideMark/>
          </w:tcPr>
          <w:p w:rsidR="001B4E6D" w:rsidRPr="00922A6B" w:rsidRDefault="001B4E6D" w:rsidP="001B4E6D">
            <w:pP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1B4E6D" w:rsidRPr="00922A6B" w:rsidRDefault="001B4E6D" w:rsidP="001B4E6D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1B4E6D" w:rsidRPr="00922A6B" w:rsidRDefault="001B4E6D" w:rsidP="001B4E6D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26" w:type="dxa"/>
            <w:shd w:val="clear" w:color="000000" w:fill="92D050"/>
            <w:noWrap/>
            <w:vAlign w:val="center"/>
            <w:hideMark/>
          </w:tcPr>
          <w:p w:rsidR="001B4E6D" w:rsidRDefault="001B4E6D" w:rsidP="001B4E6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11.09</w:t>
            </w:r>
          </w:p>
          <w:p w:rsidR="001B4E6D" w:rsidRDefault="001B4E6D" w:rsidP="001B4E6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 xml:space="preserve">- </w:t>
            </w:r>
          </w:p>
          <w:p w:rsidR="001B4E6D" w:rsidRPr="00922A6B" w:rsidRDefault="001B4E6D" w:rsidP="001B4E6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17.09</w:t>
            </w:r>
          </w:p>
        </w:tc>
        <w:tc>
          <w:tcPr>
            <w:tcW w:w="1417" w:type="dxa"/>
            <w:shd w:val="clear" w:color="000000" w:fill="92D050"/>
            <w:vAlign w:val="center"/>
          </w:tcPr>
          <w:p w:rsidR="001B4E6D" w:rsidRDefault="001B4E6D" w:rsidP="001B4E6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18.09</w:t>
            </w:r>
          </w:p>
          <w:p w:rsidR="001B4E6D" w:rsidRDefault="001B4E6D" w:rsidP="001B4E6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1B4E6D" w:rsidRPr="00922A6B" w:rsidRDefault="001B4E6D" w:rsidP="001B4E6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24.09</w:t>
            </w:r>
          </w:p>
        </w:tc>
        <w:tc>
          <w:tcPr>
            <w:tcW w:w="1401" w:type="dxa"/>
            <w:shd w:val="clear" w:color="000000" w:fill="92D050"/>
            <w:noWrap/>
            <w:vAlign w:val="center"/>
          </w:tcPr>
          <w:p w:rsidR="001B4E6D" w:rsidRDefault="001B4E6D" w:rsidP="001B4E6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25.09</w:t>
            </w:r>
          </w:p>
          <w:p w:rsidR="001B4E6D" w:rsidRDefault="001B4E6D" w:rsidP="001B4E6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1B4E6D" w:rsidRPr="00922A6B" w:rsidRDefault="001B4E6D" w:rsidP="001B4E6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01.10</w:t>
            </w:r>
          </w:p>
        </w:tc>
        <w:tc>
          <w:tcPr>
            <w:tcW w:w="1061" w:type="dxa"/>
            <w:shd w:val="clear" w:color="000000" w:fill="FFC000"/>
            <w:noWrap/>
            <w:vAlign w:val="center"/>
            <w:hideMark/>
          </w:tcPr>
          <w:p w:rsidR="001B4E6D" w:rsidRDefault="001B4E6D" w:rsidP="001B4E6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 xml:space="preserve">02.10 </w:t>
            </w:r>
          </w:p>
          <w:p w:rsidR="001B4E6D" w:rsidRDefault="001B4E6D" w:rsidP="001B4E6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 xml:space="preserve">- </w:t>
            </w:r>
          </w:p>
          <w:p w:rsidR="001B4E6D" w:rsidRPr="00922A6B" w:rsidRDefault="001B4E6D" w:rsidP="001B4E6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08.10</w:t>
            </w:r>
          </w:p>
        </w:tc>
        <w:tc>
          <w:tcPr>
            <w:tcW w:w="1061" w:type="dxa"/>
            <w:shd w:val="clear" w:color="000000" w:fill="FFC000"/>
            <w:noWrap/>
            <w:vAlign w:val="center"/>
            <w:hideMark/>
          </w:tcPr>
          <w:p w:rsidR="001B4E6D" w:rsidRDefault="001B4E6D" w:rsidP="001B4E6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09.10</w:t>
            </w:r>
          </w:p>
          <w:p w:rsidR="001B4E6D" w:rsidRDefault="001B4E6D" w:rsidP="001B4E6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1B4E6D" w:rsidRPr="00922A6B" w:rsidRDefault="001B4E6D" w:rsidP="001B4E6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15.10</w:t>
            </w:r>
          </w:p>
        </w:tc>
      </w:tr>
      <w:tr w:rsidR="008A2609" w:rsidRPr="00791702" w:rsidTr="008A2609">
        <w:trPr>
          <w:trHeight w:val="348"/>
        </w:trPr>
        <w:tc>
          <w:tcPr>
            <w:tcW w:w="14404" w:type="dxa"/>
            <w:gridSpan w:val="9"/>
            <w:shd w:val="clear" w:color="auto" w:fill="auto"/>
            <w:noWrap/>
            <w:vAlign w:val="center"/>
            <w:hideMark/>
          </w:tcPr>
          <w:p w:rsidR="008A2609" w:rsidRDefault="008A2609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</w:p>
          <w:p w:rsidR="008A2609" w:rsidRDefault="008A2609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Свердловина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№10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A2609" w:rsidRPr="00922A6B" w:rsidRDefault="008A2609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</w:p>
        </w:tc>
      </w:tr>
      <w:tr w:rsidR="00D82D41" w:rsidRPr="00791702" w:rsidTr="00D82D41">
        <w:trPr>
          <w:trHeight w:val="82"/>
        </w:trPr>
        <w:tc>
          <w:tcPr>
            <w:tcW w:w="686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48" w:type="dxa"/>
            <w:shd w:val="clear" w:color="000000" w:fill="FFFFFF"/>
            <w:noWrap/>
          </w:tcPr>
          <w:p w:rsidR="00D82D41" w:rsidRPr="00922A6B" w:rsidRDefault="00D82D41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0C1AC0">
              <w:rPr>
                <w:sz w:val="24"/>
                <w:szCs w:val="24"/>
                <w:lang w:val="ru-RU"/>
              </w:rPr>
              <w:t>Розширення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свердловини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. 395 мм 3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категорія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67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6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D82D41" w:rsidRPr="00791702" w:rsidTr="00D82D41">
        <w:trPr>
          <w:trHeight w:val="189"/>
        </w:trPr>
        <w:tc>
          <w:tcPr>
            <w:tcW w:w="686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48" w:type="dxa"/>
            <w:shd w:val="clear" w:color="000000" w:fill="FFFFFF"/>
          </w:tcPr>
          <w:p w:rsidR="00D82D41" w:rsidRPr="00922A6B" w:rsidRDefault="00D82D41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Кріплення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свердловини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обсадними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325*9 (1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категорія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67" w:type="dxa"/>
            <w:shd w:val="clear" w:color="000000" w:fill="FFFFFF"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6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D82D41" w:rsidRPr="00791702" w:rsidTr="00D82D41">
        <w:trPr>
          <w:trHeight w:val="186"/>
        </w:trPr>
        <w:tc>
          <w:tcPr>
            <w:tcW w:w="686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48" w:type="dxa"/>
            <w:shd w:val="clear" w:color="000000" w:fill="FFFFFF"/>
          </w:tcPr>
          <w:p w:rsidR="00D82D41" w:rsidRPr="00922A6B" w:rsidRDefault="00D82D41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Цементаж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обсадної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колони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(0-16) м</w:t>
            </w:r>
          </w:p>
        </w:tc>
        <w:tc>
          <w:tcPr>
            <w:tcW w:w="1167" w:type="dxa"/>
            <w:shd w:val="clear" w:color="000000" w:fill="FFFFFF"/>
            <w:noWrap/>
          </w:tcPr>
          <w:p w:rsidR="00D82D41" w:rsidRPr="00086F88" w:rsidRDefault="00086F88" w:rsidP="00EA5328">
            <w:pPr>
              <w:jc w:val="center"/>
              <w:rPr>
                <w:rFonts w:ascii="Arial" w:hAnsi="Arial" w:cs="Arial"/>
                <w:szCs w:val="22"/>
                <w:lang w:val="uk-UA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D82D41" w:rsidRPr="00791702" w:rsidTr="00D82D41">
        <w:trPr>
          <w:trHeight w:val="182"/>
        </w:trPr>
        <w:tc>
          <w:tcPr>
            <w:tcW w:w="686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48" w:type="dxa"/>
            <w:shd w:val="clear" w:color="000000" w:fill="FFFFFF"/>
          </w:tcPr>
          <w:p w:rsidR="00D82D41" w:rsidRPr="00922A6B" w:rsidRDefault="00D82D41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Розбурка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цементної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пробки – 5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категорія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295 мм</w:t>
            </w:r>
          </w:p>
        </w:tc>
        <w:tc>
          <w:tcPr>
            <w:tcW w:w="1167" w:type="dxa"/>
            <w:shd w:val="clear" w:color="000000" w:fill="FFFFFF"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D82D41" w:rsidRPr="00791702" w:rsidTr="00D82D41">
        <w:trPr>
          <w:trHeight w:val="96"/>
        </w:trPr>
        <w:tc>
          <w:tcPr>
            <w:tcW w:w="686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48" w:type="dxa"/>
            <w:shd w:val="clear" w:color="000000" w:fill="FFFFFF"/>
          </w:tcPr>
          <w:p w:rsidR="00D82D41" w:rsidRPr="00922A6B" w:rsidRDefault="00D82D41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0C1AC0">
              <w:rPr>
                <w:sz w:val="24"/>
                <w:szCs w:val="24"/>
                <w:lang w:val="ru-RU"/>
              </w:rPr>
              <w:t>Розширення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свердловини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. 295 мм (9 м – 5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категорія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; 1 м -3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категорія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67" w:type="dxa"/>
            <w:shd w:val="clear" w:color="000000" w:fill="FFFFFF"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D82D41" w:rsidRPr="00791702" w:rsidTr="00D82D41">
        <w:trPr>
          <w:trHeight w:val="82"/>
        </w:trPr>
        <w:tc>
          <w:tcPr>
            <w:tcW w:w="686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48" w:type="dxa"/>
            <w:shd w:val="clear" w:color="000000" w:fill="FFFFFF"/>
          </w:tcPr>
          <w:p w:rsidR="00D82D41" w:rsidRPr="000C1AC0" w:rsidRDefault="00D82D41" w:rsidP="00E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lang w:val="ru-RU"/>
              </w:rPr>
            </w:pPr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Спуск в трубах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300 мм труб 219 мм</w:t>
            </w:r>
          </w:p>
        </w:tc>
        <w:tc>
          <w:tcPr>
            <w:tcW w:w="1167" w:type="dxa"/>
            <w:shd w:val="clear" w:color="000000" w:fill="FFFFFF"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6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D82D41" w:rsidRPr="00791702" w:rsidTr="00D82D41">
        <w:trPr>
          <w:trHeight w:val="196"/>
        </w:trPr>
        <w:tc>
          <w:tcPr>
            <w:tcW w:w="686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48" w:type="dxa"/>
            <w:shd w:val="clear" w:color="000000" w:fill="FFFFFF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Влаштування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фільтра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. 219*8 мм до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глибини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26 м (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перфоровані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ПЕ труби) з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гравійною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обсипкою</w:t>
            </w:r>
            <w:proofErr w:type="spellEnd"/>
          </w:p>
        </w:tc>
        <w:tc>
          <w:tcPr>
            <w:tcW w:w="1167" w:type="dxa"/>
            <w:shd w:val="clear" w:color="000000" w:fill="FFFFFF"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48" w:type="dxa"/>
            <w:shd w:val="clear" w:color="000000" w:fill="FFFFFF"/>
          </w:tcPr>
          <w:p w:rsidR="00D82D41" w:rsidRPr="00922A6B" w:rsidRDefault="00D82D41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Відкачка</w:t>
            </w:r>
            <w:proofErr w:type="spellEnd"/>
          </w:p>
        </w:tc>
        <w:tc>
          <w:tcPr>
            <w:tcW w:w="1167" w:type="dxa"/>
            <w:shd w:val="clear" w:color="000000" w:fill="FFFFFF"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діб</w:t>
            </w:r>
            <w:proofErr w:type="spellEnd"/>
          </w:p>
        </w:tc>
        <w:tc>
          <w:tcPr>
            <w:tcW w:w="1037" w:type="dxa"/>
            <w:shd w:val="clear" w:color="000000" w:fill="FFFFFF"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48" w:type="dxa"/>
            <w:shd w:val="clear" w:color="000000" w:fill="FFFFFF"/>
          </w:tcPr>
          <w:p w:rsidR="00D82D41" w:rsidRPr="00922A6B" w:rsidRDefault="00D82D41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Відбір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проб води на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хімічний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бактеріологічний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аналізи</w:t>
            </w:r>
            <w:proofErr w:type="spellEnd"/>
          </w:p>
        </w:tc>
        <w:tc>
          <w:tcPr>
            <w:tcW w:w="1167" w:type="dxa"/>
            <w:shd w:val="clear" w:color="000000" w:fill="FFFFFF"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проб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8" w:type="dxa"/>
            <w:shd w:val="clear" w:color="000000" w:fill="FFFFFF"/>
          </w:tcPr>
          <w:p w:rsidR="00D82D41" w:rsidRPr="00922A6B" w:rsidRDefault="00D82D41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0C1AC0">
              <w:rPr>
                <w:sz w:val="24"/>
                <w:szCs w:val="24"/>
                <w:lang w:val="ru-RU"/>
              </w:rPr>
              <w:t>Влаштування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підземної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насосної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камери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над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свердловиною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залізобетонних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кілець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діаметром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2,2 м і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розміром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плані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4,4 х 2,2 м </w:t>
            </w:r>
          </w:p>
        </w:tc>
        <w:tc>
          <w:tcPr>
            <w:tcW w:w="1167" w:type="dxa"/>
            <w:shd w:val="clear" w:color="000000" w:fill="FFFFFF"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8" w:type="dxa"/>
            <w:shd w:val="clear" w:color="000000" w:fill="FFFFFF"/>
          </w:tcPr>
          <w:p w:rsidR="00D82D41" w:rsidRPr="00922A6B" w:rsidRDefault="00D82D41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Кріплення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насоса до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водопідіймальної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колони за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допомогою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фланця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Ду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50 та прокладки </w:t>
            </w:r>
            <w:proofErr w:type="gramStart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з 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lastRenderedPageBreak/>
              <w:t>технічної</w:t>
            </w:r>
            <w:proofErr w:type="spellEnd"/>
            <w:proofErr w:type="gram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пластини</w:t>
            </w:r>
            <w:proofErr w:type="spellEnd"/>
          </w:p>
        </w:tc>
        <w:tc>
          <w:tcPr>
            <w:tcW w:w="1167" w:type="dxa"/>
            <w:shd w:val="clear" w:color="000000" w:fill="FFFFFF"/>
          </w:tcPr>
          <w:p w:rsidR="00D82D41" w:rsidRPr="00086F88" w:rsidRDefault="00086F88" w:rsidP="00EA5328">
            <w:pPr>
              <w:jc w:val="center"/>
              <w:rPr>
                <w:rFonts w:ascii="Arial" w:hAnsi="Arial" w:cs="Arial"/>
                <w:szCs w:val="22"/>
                <w:lang w:val="uk-UA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48" w:type="dxa"/>
            <w:shd w:val="clear" w:color="000000" w:fill="FFFFFF"/>
          </w:tcPr>
          <w:p w:rsidR="00D82D41" w:rsidRPr="00922A6B" w:rsidRDefault="00D82D41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Монтаж насосу з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технічними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характеристиками 8’’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дебітом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30 м</w:t>
            </w:r>
            <w:r w:rsidRPr="000C1AC0">
              <w:rPr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/годину та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висотою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підйому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100 м</w:t>
            </w:r>
          </w:p>
        </w:tc>
        <w:tc>
          <w:tcPr>
            <w:tcW w:w="1167" w:type="dxa"/>
            <w:shd w:val="clear" w:color="000000" w:fill="FFFFFF"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48" w:type="dxa"/>
            <w:shd w:val="clear" w:color="000000" w:fill="FFFFFF"/>
          </w:tcPr>
          <w:p w:rsidR="00D82D41" w:rsidRPr="00922A6B" w:rsidRDefault="00D82D41" w:rsidP="00EA5328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Кріплення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вопідіймальної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колони до герметичного оголовку з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допомогою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фланця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Ду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50</w:t>
            </w:r>
          </w:p>
        </w:tc>
        <w:tc>
          <w:tcPr>
            <w:tcW w:w="1167" w:type="dxa"/>
            <w:shd w:val="clear" w:color="000000" w:fill="FFFFFF"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48" w:type="dxa"/>
            <w:shd w:val="clear" w:color="000000" w:fill="FFFFFF"/>
          </w:tcPr>
          <w:p w:rsidR="00D82D41" w:rsidRPr="00922A6B" w:rsidRDefault="00D82D41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водопідіймальної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колони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shd w:val="clear" w:color="000000" w:fill="FFFFFF"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6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48" w:type="dxa"/>
            <w:shd w:val="clear" w:color="000000" w:fill="FFFFFF"/>
            <w:noWrap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Монтаж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водозаглибного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C1AC0">
              <w:rPr>
                <w:color w:val="000000"/>
                <w:sz w:val="24"/>
                <w:szCs w:val="24"/>
                <w:lang w:val="ru-RU"/>
              </w:rPr>
              <w:t>проводу  ВПП</w:t>
            </w:r>
            <w:proofErr w:type="gram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6 мм2 (4 жили)</w:t>
            </w:r>
          </w:p>
        </w:tc>
        <w:tc>
          <w:tcPr>
            <w:tcW w:w="1167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6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D82D41" w:rsidRPr="00791702" w:rsidTr="00D82D41">
        <w:trPr>
          <w:trHeight w:val="271"/>
        </w:trPr>
        <w:tc>
          <w:tcPr>
            <w:tcW w:w="686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48" w:type="dxa"/>
            <w:shd w:val="clear" w:color="000000" w:fill="FFFFFF"/>
            <w:noWrap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З’єднувальна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коробка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D82D41" w:rsidRPr="00922A6B" w:rsidRDefault="00D82D41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0C1AC0" w:rsidRDefault="00D82D41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148" w:type="dxa"/>
            <w:shd w:val="clear" w:color="000000" w:fill="FFFFFF"/>
            <w:noWrap/>
          </w:tcPr>
          <w:p w:rsidR="00D82D41" w:rsidRDefault="00D82D41" w:rsidP="00EA53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Кабель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ВВГ4*10</w:t>
            </w:r>
          </w:p>
        </w:tc>
        <w:tc>
          <w:tcPr>
            <w:tcW w:w="116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6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0C1AC0" w:rsidRDefault="00D82D41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148" w:type="dxa"/>
            <w:shd w:val="clear" w:color="000000" w:fill="FFFFFF"/>
            <w:noWrap/>
          </w:tcPr>
          <w:p w:rsidR="00D82D41" w:rsidRDefault="00D82D41" w:rsidP="00EA53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Труба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ПВХ в </w:t>
            </w:r>
            <w:proofErr w:type="spellStart"/>
            <w:r>
              <w:rPr>
                <w:color w:val="000000"/>
                <w:sz w:val="24"/>
                <w:szCs w:val="24"/>
              </w:rPr>
              <w:t>траншеї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6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0C1AC0" w:rsidRDefault="00D82D41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148" w:type="dxa"/>
            <w:shd w:val="clear" w:color="000000" w:fill="FFFFFF"/>
            <w:noWrap/>
          </w:tcPr>
          <w:p w:rsidR="00D82D41" w:rsidRDefault="00D82D41" w:rsidP="00EA53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Труба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ПВХ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стіні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0C1AC0" w:rsidRDefault="00D82D41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148" w:type="dxa"/>
            <w:shd w:val="clear" w:color="000000" w:fill="FFFFFF"/>
            <w:noWrap/>
          </w:tcPr>
          <w:p w:rsidR="00D82D41" w:rsidRDefault="00D82D41" w:rsidP="00EA53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Виготовлення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оголовку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діам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325 </w:t>
            </w:r>
            <w:proofErr w:type="spellStart"/>
            <w:r>
              <w:rPr>
                <w:color w:val="000000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0C1AC0" w:rsidRDefault="00D82D41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148" w:type="dxa"/>
            <w:shd w:val="clear" w:color="000000" w:fill="FFFFFF"/>
            <w:noWrap/>
          </w:tcPr>
          <w:p w:rsidR="00D82D41" w:rsidRDefault="00D82D41" w:rsidP="00EA53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оголовку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0C1AC0" w:rsidRDefault="00D82D41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148" w:type="dxa"/>
            <w:shd w:val="clear" w:color="000000" w:fill="FFFFFF"/>
            <w:noWrap/>
          </w:tcPr>
          <w:p w:rsidR="00D82D41" w:rsidRPr="000C1AC0" w:rsidRDefault="00D82D41" w:rsidP="00EA532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C1AC0">
              <w:rPr>
                <w:sz w:val="24"/>
                <w:szCs w:val="24"/>
                <w:lang w:val="ru-RU"/>
              </w:rPr>
              <w:t>Влаштування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водомірного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вузла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89 мм</w:t>
            </w:r>
          </w:p>
        </w:tc>
        <w:tc>
          <w:tcPr>
            <w:tcW w:w="116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0C1AC0" w:rsidRDefault="00D82D41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148" w:type="dxa"/>
            <w:shd w:val="clear" w:color="000000" w:fill="FFFFFF"/>
            <w:noWrap/>
          </w:tcPr>
          <w:p w:rsidR="00D82D41" w:rsidRPr="000C1AC0" w:rsidRDefault="00D82D41" w:rsidP="00EA532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запірної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вимірювальної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арматури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водомірному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вузлі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89</w:t>
            </w:r>
          </w:p>
        </w:tc>
        <w:tc>
          <w:tcPr>
            <w:tcW w:w="116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26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0C1AC0" w:rsidRDefault="00D82D41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148" w:type="dxa"/>
            <w:shd w:val="clear" w:color="000000" w:fill="FFFFFF"/>
            <w:noWrap/>
          </w:tcPr>
          <w:p w:rsidR="00D82D41" w:rsidRPr="000C1AC0" w:rsidRDefault="00D82D41" w:rsidP="00EA5328">
            <w:pPr>
              <w:rPr>
                <w:color w:val="000000"/>
                <w:sz w:val="24"/>
                <w:szCs w:val="24"/>
                <w:lang w:val="ru-RU"/>
              </w:rPr>
            </w:pPr>
            <w:r w:rsidRPr="000C1AC0">
              <w:rPr>
                <w:color w:val="000000"/>
                <w:sz w:val="24"/>
                <w:szCs w:val="24"/>
                <w:lang w:val="ru-RU"/>
              </w:rPr>
              <w:t>Кабель ПРППМ (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підключення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датчику сухого ходу)</w:t>
            </w:r>
          </w:p>
        </w:tc>
        <w:tc>
          <w:tcPr>
            <w:tcW w:w="116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0C1AC0" w:rsidRDefault="00D82D41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148" w:type="dxa"/>
            <w:shd w:val="clear" w:color="000000" w:fill="FFFFFF"/>
            <w:noWrap/>
          </w:tcPr>
          <w:p w:rsidR="00D82D41" w:rsidRDefault="00D82D41" w:rsidP="00EA53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Труба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ПВХ в </w:t>
            </w:r>
            <w:proofErr w:type="spellStart"/>
            <w:r>
              <w:rPr>
                <w:color w:val="000000"/>
                <w:sz w:val="24"/>
                <w:szCs w:val="24"/>
              </w:rPr>
              <w:t>траншеї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6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0C1AC0" w:rsidRDefault="00D82D41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148" w:type="dxa"/>
            <w:shd w:val="clear" w:color="000000" w:fill="FFFFFF"/>
            <w:noWrap/>
          </w:tcPr>
          <w:p w:rsidR="00D82D41" w:rsidRDefault="00D82D41" w:rsidP="00EA53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Труба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ПВХ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стіні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0C1AC0" w:rsidRDefault="00D82D41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148" w:type="dxa"/>
            <w:shd w:val="clear" w:color="000000" w:fill="FFFFFF"/>
            <w:noWrap/>
          </w:tcPr>
          <w:p w:rsidR="00D82D41" w:rsidRDefault="00D82D41" w:rsidP="00EA53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частотного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перетворювача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0C1AC0" w:rsidRDefault="00D82D41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148" w:type="dxa"/>
            <w:shd w:val="clear" w:color="000000" w:fill="FFFFFF"/>
            <w:noWrap/>
          </w:tcPr>
          <w:p w:rsidR="00D82D41" w:rsidRPr="000C1AC0" w:rsidRDefault="00D82D41" w:rsidP="00EA5328">
            <w:pPr>
              <w:rPr>
                <w:color w:val="000000"/>
                <w:sz w:val="24"/>
                <w:szCs w:val="24"/>
                <w:lang w:val="ru-RU"/>
              </w:rPr>
            </w:pPr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Монтаж ящику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обліку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розподілення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електроенергії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ЯУР</w:t>
            </w:r>
          </w:p>
        </w:tc>
        <w:tc>
          <w:tcPr>
            <w:tcW w:w="116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0C1AC0" w:rsidRDefault="00D82D41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148" w:type="dxa"/>
            <w:shd w:val="clear" w:color="000000" w:fill="FFFFFF"/>
            <w:noWrap/>
          </w:tcPr>
          <w:p w:rsidR="00D82D41" w:rsidRDefault="00D82D41" w:rsidP="00EA53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електролічильника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0C1AC0" w:rsidRDefault="00D82D41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48" w:type="dxa"/>
            <w:shd w:val="clear" w:color="000000" w:fill="FFFFFF"/>
            <w:noWrap/>
          </w:tcPr>
          <w:p w:rsidR="00D82D41" w:rsidRDefault="00D82D41" w:rsidP="00EA53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Улаштування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заземлення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0C1AC0" w:rsidRDefault="00D82D41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148" w:type="dxa"/>
            <w:shd w:val="clear" w:color="000000" w:fill="FFFFFF"/>
            <w:noWrap/>
          </w:tcPr>
          <w:p w:rsidR="00D82D41" w:rsidRPr="000C1AC0" w:rsidRDefault="00D82D41" w:rsidP="00EA5328">
            <w:pPr>
              <w:rPr>
                <w:color w:val="000000"/>
                <w:sz w:val="24"/>
                <w:szCs w:val="24"/>
                <w:lang w:val="uk-UA"/>
              </w:rPr>
            </w:pPr>
            <w:r w:rsidRPr="000C1AC0">
              <w:rPr>
                <w:color w:val="000000"/>
                <w:sz w:val="24"/>
                <w:szCs w:val="24"/>
                <w:lang w:val="uk-UA"/>
              </w:rPr>
              <w:t>Влаштування лінії електропостачання свердловини – виконується від існуючого розподільного щита ЩР</w:t>
            </w:r>
          </w:p>
        </w:tc>
        <w:tc>
          <w:tcPr>
            <w:tcW w:w="116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6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D82D41" w:rsidRPr="00791702" w:rsidTr="00D82D41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Pr="000C1AC0" w:rsidRDefault="00D82D41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148" w:type="dxa"/>
            <w:shd w:val="clear" w:color="000000" w:fill="FFFFFF"/>
            <w:noWrap/>
          </w:tcPr>
          <w:p w:rsidR="00D82D41" w:rsidRPr="000C1AC0" w:rsidRDefault="00D82D41" w:rsidP="00EA5328">
            <w:pPr>
              <w:rPr>
                <w:color w:val="000000"/>
                <w:sz w:val="24"/>
                <w:szCs w:val="24"/>
                <w:lang w:val="ru-RU"/>
              </w:rPr>
            </w:pPr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Прокладка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водогону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трубами ПЕ -100 </w:t>
            </w:r>
            <w:r>
              <w:rPr>
                <w:color w:val="000000"/>
                <w:sz w:val="24"/>
                <w:szCs w:val="24"/>
              </w:rPr>
              <w:t>SDR</w:t>
            </w:r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17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. 89 мм до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врізки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водогін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6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D82D41" w:rsidRPr="00791702" w:rsidTr="001B4E6D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48" w:type="dxa"/>
            <w:shd w:val="clear" w:color="000000" w:fill="FFFFFF"/>
            <w:noWrap/>
          </w:tcPr>
          <w:p w:rsidR="00D82D41" w:rsidRPr="000C1AC0" w:rsidRDefault="00D82D41" w:rsidP="00EA532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Підключення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діючого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водогону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89 </w:t>
            </w:r>
            <w:proofErr w:type="spellStart"/>
            <w:r>
              <w:rPr>
                <w:color w:val="000000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D82D41" w:rsidRDefault="00D82D41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D82D41" w:rsidRPr="00922A6B" w:rsidRDefault="00D82D41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</w:tbl>
    <w:p w:rsidR="00EA5328" w:rsidRPr="00F30CA4" w:rsidRDefault="00EA5328" w:rsidP="00EA5328">
      <w:pPr>
        <w:autoSpaceDE w:val="0"/>
        <w:autoSpaceDN w:val="0"/>
        <w:ind w:left="284"/>
        <w:rPr>
          <w:rFonts w:ascii="Arial" w:hAnsi="Arial" w:cs="Arial"/>
          <w:b/>
          <w:sz w:val="23"/>
          <w:szCs w:val="23"/>
          <w:lang w:val="ru-RU"/>
        </w:rPr>
      </w:pPr>
    </w:p>
    <w:p w:rsidR="00EA5328" w:rsidRDefault="00EA5328" w:rsidP="00EA5328">
      <w:pPr>
        <w:rPr>
          <w:lang w:val="ru-RU"/>
        </w:rPr>
      </w:pPr>
      <w:r w:rsidRPr="002951A5">
        <w:rPr>
          <w:lang w:val="ru-RU"/>
        </w:rPr>
        <w:t xml:space="preserve">* </w:t>
      </w:r>
      <w:proofErr w:type="spellStart"/>
      <w:r w:rsidRPr="002951A5">
        <w:rPr>
          <w:lang w:val="ru-RU"/>
        </w:rPr>
        <w:t>Роботи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розпо</w:t>
      </w:r>
      <w:r>
        <w:rPr>
          <w:lang w:val="ru-RU"/>
        </w:rPr>
        <w:t>чин</w:t>
      </w:r>
      <w:r w:rsidRPr="002951A5">
        <w:rPr>
          <w:lang w:val="ru-RU"/>
        </w:rPr>
        <w:t>аються</w:t>
      </w:r>
      <w:proofErr w:type="spellEnd"/>
      <w:r w:rsidRPr="002951A5">
        <w:rPr>
          <w:lang w:val="ru-RU"/>
        </w:rPr>
        <w:t xml:space="preserve"> п</w:t>
      </w:r>
      <w:proofErr w:type="spellStart"/>
      <w:r>
        <w:t>i</w:t>
      </w:r>
      <w:r>
        <w:rPr>
          <w:lang w:val="ru-RU"/>
        </w:rPr>
        <w:t>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</w:t>
      </w:r>
      <w:r w:rsidRPr="002951A5">
        <w:rPr>
          <w:lang w:val="ru-RU"/>
        </w:rPr>
        <w:t>рима</w:t>
      </w:r>
      <w:r>
        <w:rPr>
          <w:lang w:val="ru-RU"/>
        </w:rPr>
        <w:t>нн</w:t>
      </w:r>
      <w:r w:rsidRPr="002951A5">
        <w:rPr>
          <w:lang w:val="ru-RU"/>
        </w:rPr>
        <w:t>я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виконавцем</w:t>
      </w:r>
      <w:proofErr w:type="spellEnd"/>
      <w:r w:rsidRPr="002951A5">
        <w:rPr>
          <w:lang w:val="ru-RU"/>
        </w:rPr>
        <w:t xml:space="preserve"> кошт</w:t>
      </w:r>
      <w:proofErr w:type="spellStart"/>
      <w:r>
        <w:t>i</w:t>
      </w:r>
      <w:proofErr w:type="spellEnd"/>
      <w:r w:rsidRPr="002951A5">
        <w:rPr>
          <w:lang w:val="ru-RU"/>
        </w:rPr>
        <w:t xml:space="preserve">в на </w:t>
      </w:r>
      <w:proofErr w:type="spellStart"/>
      <w:r w:rsidRPr="002951A5">
        <w:rPr>
          <w:lang w:val="ru-RU"/>
        </w:rPr>
        <w:t>раху</w:t>
      </w:r>
      <w:r>
        <w:rPr>
          <w:lang w:val="ru-RU"/>
        </w:rPr>
        <w:t>нок</w:t>
      </w:r>
      <w:proofErr w:type="spellEnd"/>
    </w:p>
    <w:p w:rsidR="00EA5328" w:rsidRDefault="00EA5328" w:rsidP="00EA5328">
      <w:pPr>
        <w:rPr>
          <w:lang w:val="ru-RU"/>
        </w:rPr>
      </w:pPr>
    </w:p>
    <w:p w:rsidR="00EA5328" w:rsidRDefault="00EA5328" w:rsidP="00EA5328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4659" w:type="dxa"/>
        <w:tblLook w:val="04A0" w:firstRow="1" w:lastRow="0" w:firstColumn="1" w:lastColumn="0" w:noHBand="0" w:noVBand="1"/>
      </w:tblPr>
      <w:tblGrid>
        <w:gridCol w:w="4659"/>
      </w:tblGrid>
      <w:tr w:rsidR="00EA5328" w:rsidRPr="00EA5328" w:rsidTr="00EA5328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5328" w:rsidRPr="002741C1" w:rsidRDefault="00EA5328" w:rsidP="00EA5328">
            <w:pPr>
              <w:pStyle w:val="a8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</w:t>
            </w: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</w:t>
            </w:r>
            <w:r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EA5328" w:rsidRPr="002741C1" w:rsidTr="00EA5328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28" w:rsidRPr="002741C1" w:rsidRDefault="00EA5328" w:rsidP="00EA5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EA5328" w:rsidRPr="002741C1" w:rsidTr="00EA5328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28" w:rsidRPr="002741C1" w:rsidRDefault="00EA5328" w:rsidP="008D0735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8D0735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4C6203" w:rsidRPr="00EA5328" w:rsidRDefault="004C6203" w:rsidP="008D0735">
      <w:pPr>
        <w:tabs>
          <w:tab w:val="left" w:pos="4093"/>
        </w:tabs>
        <w:rPr>
          <w:lang w:val="ru-RU"/>
        </w:rPr>
      </w:pPr>
    </w:p>
    <w:sectPr w:rsidR="004C6203" w:rsidRPr="00EA5328" w:rsidSect="00E5606E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337" w:rsidRDefault="00432337" w:rsidP="00445F0A">
      <w:r>
        <w:separator/>
      </w:r>
    </w:p>
  </w:endnote>
  <w:endnote w:type="continuationSeparator" w:id="0">
    <w:p w:rsidR="00432337" w:rsidRDefault="00432337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337" w:rsidRDefault="00432337" w:rsidP="00445F0A">
      <w:r>
        <w:separator/>
      </w:r>
    </w:p>
  </w:footnote>
  <w:footnote w:type="continuationSeparator" w:id="0">
    <w:p w:rsidR="00432337" w:rsidRDefault="00432337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302A5"/>
    <w:rsid w:val="00056266"/>
    <w:rsid w:val="0005739A"/>
    <w:rsid w:val="00086F88"/>
    <w:rsid w:val="000E03A4"/>
    <w:rsid w:val="00152393"/>
    <w:rsid w:val="00153930"/>
    <w:rsid w:val="0019320E"/>
    <w:rsid w:val="001B4E6D"/>
    <w:rsid w:val="001E0A56"/>
    <w:rsid w:val="001E1D69"/>
    <w:rsid w:val="002741C1"/>
    <w:rsid w:val="002A378A"/>
    <w:rsid w:val="0030651B"/>
    <w:rsid w:val="003861F7"/>
    <w:rsid w:val="003E2C1C"/>
    <w:rsid w:val="00432337"/>
    <w:rsid w:val="004412A5"/>
    <w:rsid w:val="00445F0A"/>
    <w:rsid w:val="00445F47"/>
    <w:rsid w:val="004C6203"/>
    <w:rsid w:val="00572CCA"/>
    <w:rsid w:val="005B073E"/>
    <w:rsid w:val="005B4B5D"/>
    <w:rsid w:val="00600C55"/>
    <w:rsid w:val="0061083F"/>
    <w:rsid w:val="00654EE6"/>
    <w:rsid w:val="006564C9"/>
    <w:rsid w:val="006C3FEF"/>
    <w:rsid w:val="006C569E"/>
    <w:rsid w:val="006F00A7"/>
    <w:rsid w:val="00756A60"/>
    <w:rsid w:val="007E6920"/>
    <w:rsid w:val="008700A6"/>
    <w:rsid w:val="008A2609"/>
    <w:rsid w:val="008D0735"/>
    <w:rsid w:val="008F75E2"/>
    <w:rsid w:val="0093097C"/>
    <w:rsid w:val="009C0137"/>
    <w:rsid w:val="009E32FD"/>
    <w:rsid w:val="00A22620"/>
    <w:rsid w:val="00A43909"/>
    <w:rsid w:val="00A65B29"/>
    <w:rsid w:val="00AF2A09"/>
    <w:rsid w:val="00B24562"/>
    <w:rsid w:val="00B24CC1"/>
    <w:rsid w:val="00B33757"/>
    <w:rsid w:val="00B5396D"/>
    <w:rsid w:val="00B95242"/>
    <w:rsid w:val="00B959C6"/>
    <w:rsid w:val="00BA1497"/>
    <w:rsid w:val="00BE2265"/>
    <w:rsid w:val="00C049FC"/>
    <w:rsid w:val="00C07D91"/>
    <w:rsid w:val="00C1427F"/>
    <w:rsid w:val="00C91888"/>
    <w:rsid w:val="00CE6E5C"/>
    <w:rsid w:val="00CF3380"/>
    <w:rsid w:val="00D302A7"/>
    <w:rsid w:val="00D35F08"/>
    <w:rsid w:val="00D66DF3"/>
    <w:rsid w:val="00D82D41"/>
    <w:rsid w:val="00DE4230"/>
    <w:rsid w:val="00DE7BF5"/>
    <w:rsid w:val="00DF7675"/>
    <w:rsid w:val="00E411FA"/>
    <w:rsid w:val="00E557E6"/>
    <w:rsid w:val="00E5606E"/>
    <w:rsid w:val="00E9794B"/>
    <w:rsid w:val="00EA5328"/>
    <w:rsid w:val="00EF6BD7"/>
    <w:rsid w:val="00F41A10"/>
    <w:rsid w:val="00F66F4F"/>
    <w:rsid w:val="00F83482"/>
    <w:rsid w:val="00FB225F"/>
    <w:rsid w:val="00FB60B8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7B6DA-21EA-0443-A3AA-F637F0B1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rsid w:val="00B24CC1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a">
    <w:name w:val="Основной текст Знак"/>
    <w:basedOn w:val="a0"/>
    <w:link w:val="a9"/>
    <w:rsid w:val="00B24CC1"/>
    <w:rPr>
      <w:rFonts w:ascii="Arial" w:eastAsia="Times New Roman" w:hAnsi="Arial" w:cs="Arial"/>
      <w:spacing w:val="-3"/>
      <w:sz w:val="20"/>
      <w:szCs w:val="20"/>
      <w:lang w:val="en-GB"/>
    </w:rPr>
  </w:style>
  <w:style w:type="table" w:styleId="ab">
    <w:name w:val="Table Grid"/>
    <w:basedOn w:val="a1"/>
    <w:uiPriority w:val="59"/>
    <w:rsid w:val="00B24CC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AF2A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2A0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dcterms:created xsi:type="dcterms:W3CDTF">2023-09-19T17:01:00Z</dcterms:created>
  <dcterms:modified xsi:type="dcterms:W3CDTF">2023-09-19T17:01:00Z</dcterms:modified>
</cp:coreProperties>
</file>