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480FF" w14:textId="08DDF6C3" w:rsidR="00166A14" w:rsidRPr="00166A14" w:rsidRDefault="00166A14" w:rsidP="002003BA">
      <w:pPr>
        <w:jc w:val="right"/>
        <w:rPr>
          <w:rFonts w:eastAsia="Arial" w:cstheme="minorHAnsi"/>
          <w:b/>
          <w:bCs/>
          <w:sz w:val="12"/>
          <w:szCs w:val="12"/>
          <w:lang w:val="uk-UA"/>
        </w:rPr>
      </w:pPr>
    </w:p>
    <w:p w14:paraId="7B3EE83A" w14:textId="2A8246DB" w:rsidR="002003BA" w:rsidRPr="009C1DCD" w:rsidRDefault="00B35EB5" w:rsidP="002003BA">
      <w:pPr>
        <w:jc w:val="right"/>
        <w:rPr>
          <w:rFonts w:ascii="Times New Roman" w:hAnsi="Times New Roman" w:cs="Times New Roman"/>
          <w:b/>
          <w:lang w:val="uk-UA"/>
        </w:rPr>
      </w:pPr>
      <w:r>
        <w:rPr>
          <w:rFonts w:eastAsia="Arial" w:cstheme="minorHAnsi"/>
          <w:b/>
          <w:bCs/>
          <w:lang w:val="en-US"/>
        </w:rPr>
        <w:t>ITB</w:t>
      </w:r>
      <w:r w:rsidR="0060276B" w:rsidRPr="00166A14">
        <w:rPr>
          <w:rFonts w:eastAsia="Arial" w:cstheme="minorHAnsi"/>
          <w:b/>
          <w:bCs/>
          <w:lang w:val="uk-UA"/>
        </w:rPr>
        <w:t xml:space="preserve"> </w:t>
      </w:r>
      <w:r w:rsidRPr="00B35EB5">
        <w:rPr>
          <w:rFonts w:eastAsia="Arial" w:cstheme="minorHAnsi"/>
          <w:b/>
          <w:bCs/>
        </w:rPr>
        <w:t>26</w:t>
      </w:r>
      <w:r w:rsidR="00166A14" w:rsidRPr="00166A14">
        <w:rPr>
          <w:rFonts w:eastAsia="Arial" w:cstheme="minorHAnsi"/>
          <w:b/>
          <w:bCs/>
          <w:lang w:val="uk-UA"/>
        </w:rPr>
        <w:t>-2026</w:t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Times New Roman" w:hAnsi="Times New Roman" w:cs="Times New Roman"/>
          <w:b/>
          <w:lang w:val="uk-UA"/>
        </w:rPr>
        <w:t xml:space="preserve"> </w:t>
      </w:r>
      <w:r w:rsidR="002003BA" w:rsidRPr="00166A14">
        <w:rPr>
          <w:rFonts w:ascii="Times New Roman" w:hAnsi="Times New Roman" w:cs="Times New Roman"/>
          <w:b/>
          <w:lang w:val="uk-UA"/>
        </w:rPr>
        <w:t xml:space="preserve">Додаток </w:t>
      </w:r>
      <w:r w:rsidR="0086625D">
        <w:rPr>
          <w:rFonts w:ascii="Times New Roman" w:hAnsi="Times New Roman" w:cs="Times New Roman"/>
          <w:b/>
          <w:lang w:val="uk-UA"/>
        </w:rPr>
        <w:t>4</w:t>
      </w:r>
    </w:p>
    <w:p w14:paraId="375FFA8C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781BA1E6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652"/>
        <w:gridCol w:w="3295"/>
      </w:tblGrid>
      <w:tr w:rsidR="00453E44" w:rsidRPr="00167774" w14:paraId="3F6E07DC" w14:textId="77777777" w:rsidTr="00167774">
        <w:trPr>
          <w:trHeight w:val="794"/>
        </w:trPr>
        <w:tc>
          <w:tcPr>
            <w:tcW w:w="3397" w:type="dxa"/>
          </w:tcPr>
          <w:p w14:paraId="571EFAFA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  <w:gridSpan w:val="2"/>
          </w:tcPr>
          <w:p w14:paraId="5A8F1D9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5086494" w14:textId="77777777" w:rsidTr="00167774">
        <w:trPr>
          <w:trHeight w:val="794"/>
        </w:trPr>
        <w:tc>
          <w:tcPr>
            <w:tcW w:w="3397" w:type="dxa"/>
          </w:tcPr>
          <w:p w14:paraId="7B3067FF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  <w:gridSpan w:val="2"/>
          </w:tcPr>
          <w:p w14:paraId="0B12A31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B63D7F" w14:textId="77777777" w:rsidTr="00167774">
        <w:trPr>
          <w:trHeight w:val="794"/>
        </w:trPr>
        <w:tc>
          <w:tcPr>
            <w:tcW w:w="3397" w:type="dxa"/>
          </w:tcPr>
          <w:p w14:paraId="0E0761D4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  <w:gridSpan w:val="2"/>
          </w:tcPr>
          <w:p w14:paraId="4C40B03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8F348BC" w14:textId="77777777" w:rsidTr="00167774">
        <w:trPr>
          <w:trHeight w:val="794"/>
        </w:trPr>
        <w:tc>
          <w:tcPr>
            <w:tcW w:w="3397" w:type="dxa"/>
          </w:tcPr>
          <w:p w14:paraId="32621E7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  <w:gridSpan w:val="2"/>
          </w:tcPr>
          <w:p w14:paraId="793748D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3E1403" w14:textId="77777777" w:rsidTr="00167774">
        <w:trPr>
          <w:trHeight w:val="794"/>
        </w:trPr>
        <w:tc>
          <w:tcPr>
            <w:tcW w:w="3397" w:type="dxa"/>
          </w:tcPr>
          <w:p w14:paraId="083A374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  <w:gridSpan w:val="2"/>
          </w:tcPr>
          <w:p w14:paraId="3C67769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212E9ED1" w14:textId="7B51B229" w:rsidTr="000F122A">
        <w:trPr>
          <w:trHeight w:val="794"/>
        </w:trPr>
        <w:tc>
          <w:tcPr>
            <w:tcW w:w="3397" w:type="dxa"/>
            <w:vMerge w:val="restart"/>
          </w:tcPr>
          <w:p w14:paraId="10D946F7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9CAFCFB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7A46F71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0A09AD7B" w14:textId="3B57F024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Заповнюється тільки юридичними особами</w:t>
            </w:r>
          </w:p>
          <w:p w14:paraId="2CD7500B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</w:p>
          <w:p w14:paraId="105E9CD2" w14:textId="5A1234A8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(Фізична особа-підприємець пропускає даний пункт)</w:t>
            </w:r>
          </w:p>
        </w:tc>
        <w:tc>
          <w:tcPr>
            <w:tcW w:w="2652" w:type="dxa"/>
          </w:tcPr>
          <w:p w14:paraId="50EFC852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*Керівник/Директор</w:t>
            </w:r>
          </w:p>
          <w:p w14:paraId="19E4C2F0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B2DF56" w14:textId="78174029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(П.І.Б)</w:t>
            </w:r>
          </w:p>
        </w:tc>
        <w:tc>
          <w:tcPr>
            <w:tcW w:w="3296" w:type="dxa"/>
          </w:tcPr>
          <w:p w14:paraId="082CB9D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C9D29FD" w14:textId="281AB498" w:rsidTr="000F122A">
        <w:trPr>
          <w:trHeight w:val="794"/>
        </w:trPr>
        <w:tc>
          <w:tcPr>
            <w:tcW w:w="3397" w:type="dxa"/>
            <w:vMerge/>
          </w:tcPr>
          <w:p w14:paraId="171B49FC" w14:textId="17EED0BA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2F054FF8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*Засновники</w:t>
            </w:r>
          </w:p>
          <w:p w14:paraId="79D9A64C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CF20B03" w14:textId="3F794D23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(Повна юридична /офіційно зареєстрована назва компанії та /або П.І.Б)</w:t>
            </w:r>
          </w:p>
        </w:tc>
        <w:tc>
          <w:tcPr>
            <w:tcW w:w="3296" w:type="dxa"/>
          </w:tcPr>
          <w:p w14:paraId="238EE4EA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6B8DA3B8" w14:textId="3C4E8907" w:rsidTr="000F122A">
        <w:trPr>
          <w:trHeight w:val="794"/>
        </w:trPr>
        <w:tc>
          <w:tcPr>
            <w:tcW w:w="3397" w:type="dxa"/>
            <w:vMerge/>
          </w:tcPr>
          <w:p w14:paraId="4FB1BB65" w14:textId="3FCA2A1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nil"/>
            </w:tcBorders>
          </w:tcPr>
          <w:p w14:paraId="4414CDCD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*Кінцевий бенефіціарний власник</w:t>
            </w:r>
          </w:p>
          <w:p w14:paraId="706EF3D8" w14:textId="695B3A2B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 згідно даних ЄДР, вживаються у значенні, визначеному Законом)</w:t>
            </w:r>
          </w:p>
        </w:tc>
        <w:tc>
          <w:tcPr>
            <w:tcW w:w="3296" w:type="dxa"/>
          </w:tcPr>
          <w:p w14:paraId="2BEBB47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74A041FD" w14:textId="77777777" w:rsidTr="00167774">
        <w:trPr>
          <w:trHeight w:val="794"/>
        </w:trPr>
        <w:tc>
          <w:tcPr>
            <w:tcW w:w="3397" w:type="dxa"/>
          </w:tcPr>
          <w:p w14:paraId="3092B30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  <w:gridSpan w:val="2"/>
          </w:tcPr>
          <w:p w14:paraId="06EAB14B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1502B3A5" w14:textId="77777777" w:rsidTr="00167774">
        <w:trPr>
          <w:trHeight w:val="794"/>
        </w:trPr>
        <w:tc>
          <w:tcPr>
            <w:tcW w:w="3397" w:type="dxa"/>
          </w:tcPr>
          <w:p w14:paraId="43108C8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  <w:gridSpan w:val="2"/>
          </w:tcPr>
          <w:p w14:paraId="6CEB2BF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0988D345" w14:textId="77777777" w:rsidTr="00167774">
        <w:trPr>
          <w:trHeight w:val="794"/>
        </w:trPr>
        <w:tc>
          <w:tcPr>
            <w:tcW w:w="3397" w:type="dxa"/>
          </w:tcPr>
          <w:p w14:paraId="23B27FC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  <w:gridSpan w:val="2"/>
          </w:tcPr>
          <w:p w14:paraId="11DDEAE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F8209D8" w14:textId="77777777" w:rsidTr="00167774">
        <w:trPr>
          <w:trHeight w:val="794"/>
        </w:trPr>
        <w:tc>
          <w:tcPr>
            <w:tcW w:w="3397" w:type="dxa"/>
          </w:tcPr>
          <w:p w14:paraId="611DB882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  <w:gridSpan w:val="2"/>
          </w:tcPr>
          <w:p w14:paraId="4C3C4724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8DBB4FC" w14:textId="77777777" w:rsidTr="00167774">
        <w:trPr>
          <w:trHeight w:val="794"/>
        </w:trPr>
        <w:tc>
          <w:tcPr>
            <w:tcW w:w="3397" w:type="dxa"/>
          </w:tcPr>
          <w:p w14:paraId="7AC06E2B" w14:textId="77777777" w:rsidR="000F122A" w:rsidRPr="00477BA5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  <w:gridSpan w:val="2"/>
          </w:tcPr>
          <w:p w14:paraId="434F6B7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14502C7" w14:textId="77777777" w:rsidTr="00167774">
        <w:trPr>
          <w:trHeight w:val="794"/>
        </w:trPr>
        <w:tc>
          <w:tcPr>
            <w:tcW w:w="3397" w:type="dxa"/>
          </w:tcPr>
          <w:p w14:paraId="7FBB1D2E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485B74A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797301D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E1DB5A1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4CDCD4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64A3839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5BCB7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  <w:gridSpan w:val="2"/>
          </w:tcPr>
          <w:p w14:paraId="14991EF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5F887677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8"/>
        <w:gridCol w:w="2727"/>
        <w:gridCol w:w="2906"/>
      </w:tblGrid>
      <w:tr w:rsidR="00B80C12" w14:paraId="2DD47416" w14:textId="77777777" w:rsidTr="00C4009B">
        <w:tc>
          <w:tcPr>
            <w:tcW w:w="2392" w:type="dxa"/>
          </w:tcPr>
          <w:p w14:paraId="11359BD5" w14:textId="77777777"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50A803BC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58A41677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29FEC4E6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14:paraId="5871401F" w14:textId="77777777" w:rsidTr="00C4009B">
        <w:trPr>
          <w:trHeight w:val="110"/>
        </w:trPr>
        <w:tc>
          <w:tcPr>
            <w:tcW w:w="2392" w:type="dxa"/>
          </w:tcPr>
          <w:p w14:paraId="4A76433D" w14:textId="77777777" w:rsidR="00B80C12" w:rsidRDefault="00B80C12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35FE4D6F" w14:textId="77777777"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77ED5FBB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687E82EA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0BB5BB6F" w14:textId="5A50B9D2" w:rsidR="00453E44" w:rsidRDefault="00453E44" w:rsidP="00B80C12">
      <w:pPr>
        <w:spacing w:after="0"/>
        <w:jc w:val="both"/>
        <w:rPr>
          <w:b/>
          <w:vertAlign w:val="superscript"/>
          <w:lang w:val="uk-UA"/>
        </w:rPr>
      </w:pPr>
    </w:p>
    <w:p w14:paraId="65F5980F" w14:textId="19D7716F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79277E12" w14:textId="7B1C7511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0DC4092F" w14:textId="34A11B3A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239E6108" w14:textId="0DFD250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4382756E" w14:textId="7EDFC86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6A1860F9" w14:textId="22922240" w:rsidR="00136425" w:rsidRPr="00453E44" w:rsidRDefault="00136425" w:rsidP="00B80C12">
      <w:pPr>
        <w:spacing w:after="0"/>
        <w:jc w:val="both"/>
        <w:rPr>
          <w:b/>
          <w:vertAlign w:val="superscript"/>
          <w:lang w:val="uk-UA"/>
        </w:rPr>
      </w:pPr>
      <w:r>
        <w:rPr>
          <w:b/>
          <w:vertAlign w:val="superscript"/>
          <w:lang w:val="uk-UA"/>
        </w:rPr>
        <w:t>* обов’язкове заповнення інформації для перевірки учасника (засновників, кінцевих бенефіціарних власників, керівників) на перебування/відсутність в санкційних списках</w:t>
      </w:r>
    </w:p>
    <w:sectPr w:rsidR="00136425" w:rsidRPr="00453E44" w:rsidSect="00166A14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5803D" w14:textId="77777777" w:rsidR="00E70CD9" w:rsidRDefault="00E70CD9" w:rsidP="00D92397">
      <w:pPr>
        <w:spacing w:after="0" w:line="240" w:lineRule="auto"/>
      </w:pPr>
      <w:r>
        <w:separator/>
      </w:r>
    </w:p>
  </w:endnote>
  <w:endnote w:type="continuationSeparator" w:id="0">
    <w:p w14:paraId="70365C78" w14:textId="77777777" w:rsidR="00E70CD9" w:rsidRDefault="00E70CD9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565E4" w14:textId="77777777" w:rsidR="00E70CD9" w:rsidRDefault="00E70CD9" w:rsidP="00D92397">
      <w:pPr>
        <w:spacing w:after="0" w:line="240" w:lineRule="auto"/>
      </w:pPr>
      <w:r>
        <w:separator/>
      </w:r>
    </w:p>
  </w:footnote>
  <w:footnote w:type="continuationSeparator" w:id="0">
    <w:p w14:paraId="53F36FD5" w14:textId="77777777" w:rsidR="00E70CD9" w:rsidRDefault="00E70CD9" w:rsidP="00D92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31876"/>
    <w:rsid w:val="0004499D"/>
    <w:rsid w:val="000D6588"/>
    <w:rsid w:val="000F122A"/>
    <w:rsid w:val="00114B3A"/>
    <w:rsid w:val="00123EEF"/>
    <w:rsid w:val="0013093A"/>
    <w:rsid w:val="00136425"/>
    <w:rsid w:val="00145D8F"/>
    <w:rsid w:val="0014616F"/>
    <w:rsid w:val="00162924"/>
    <w:rsid w:val="00166A14"/>
    <w:rsid w:val="00167774"/>
    <w:rsid w:val="001A1416"/>
    <w:rsid w:val="001B0951"/>
    <w:rsid w:val="002003BA"/>
    <w:rsid w:val="0023372A"/>
    <w:rsid w:val="00247493"/>
    <w:rsid w:val="00280F2C"/>
    <w:rsid w:val="002955A8"/>
    <w:rsid w:val="002A2359"/>
    <w:rsid w:val="002B6A0A"/>
    <w:rsid w:val="002B7869"/>
    <w:rsid w:val="002C64A9"/>
    <w:rsid w:val="002F003A"/>
    <w:rsid w:val="00340653"/>
    <w:rsid w:val="0036456F"/>
    <w:rsid w:val="00372FEE"/>
    <w:rsid w:val="00395A12"/>
    <w:rsid w:val="003A590D"/>
    <w:rsid w:val="003A6D66"/>
    <w:rsid w:val="0043546C"/>
    <w:rsid w:val="00435CCD"/>
    <w:rsid w:val="00453E44"/>
    <w:rsid w:val="00465128"/>
    <w:rsid w:val="00477BA5"/>
    <w:rsid w:val="004D16B1"/>
    <w:rsid w:val="004D16FC"/>
    <w:rsid w:val="004E68F5"/>
    <w:rsid w:val="00544205"/>
    <w:rsid w:val="005500F8"/>
    <w:rsid w:val="00551E18"/>
    <w:rsid w:val="00597E38"/>
    <w:rsid w:val="005B4CD7"/>
    <w:rsid w:val="005C01C8"/>
    <w:rsid w:val="005F12DE"/>
    <w:rsid w:val="0060276B"/>
    <w:rsid w:val="00624C84"/>
    <w:rsid w:val="00625F68"/>
    <w:rsid w:val="0067230B"/>
    <w:rsid w:val="006936BC"/>
    <w:rsid w:val="006A42D4"/>
    <w:rsid w:val="006D2EFC"/>
    <w:rsid w:val="007066CB"/>
    <w:rsid w:val="00716C15"/>
    <w:rsid w:val="007317F1"/>
    <w:rsid w:val="007326DC"/>
    <w:rsid w:val="00750F0E"/>
    <w:rsid w:val="00751A97"/>
    <w:rsid w:val="007679ED"/>
    <w:rsid w:val="00771D05"/>
    <w:rsid w:val="00780DE1"/>
    <w:rsid w:val="007B5E4B"/>
    <w:rsid w:val="007C390B"/>
    <w:rsid w:val="007E78A6"/>
    <w:rsid w:val="00802259"/>
    <w:rsid w:val="00813C02"/>
    <w:rsid w:val="008149E6"/>
    <w:rsid w:val="008471E5"/>
    <w:rsid w:val="0086625D"/>
    <w:rsid w:val="00871386"/>
    <w:rsid w:val="008914C8"/>
    <w:rsid w:val="00896DBF"/>
    <w:rsid w:val="008C6278"/>
    <w:rsid w:val="008D165A"/>
    <w:rsid w:val="008D3C10"/>
    <w:rsid w:val="00966BDB"/>
    <w:rsid w:val="00973214"/>
    <w:rsid w:val="00987A6B"/>
    <w:rsid w:val="00994C21"/>
    <w:rsid w:val="009B69AC"/>
    <w:rsid w:val="009C1DCD"/>
    <w:rsid w:val="009C6DCB"/>
    <w:rsid w:val="00A32C02"/>
    <w:rsid w:val="00A44EA6"/>
    <w:rsid w:val="00A50B18"/>
    <w:rsid w:val="00AD2F02"/>
    <w:rsid w:val="00AE3EB2"/>
    <w:rsid w:val="00AF2920"/>
    <w:rsid w:val="00AF66DF"/>
    <w:rsid w:val="00B316F2"/>
    <w:rsid w:val="00B33805"/>
    <w:rsid w:val="00B35EB5"/>
    <w:rsid w:val="00B415FC"/>
    <w:rsid w:val="00B712C7"/>
    <w:rsid w:val="00B80C12"/>
    <w:rsid w:val="00BB282A"/>
    <w:rsid w:val="00BC0AAD"/>
    <w:rsid w:val="00BC7066"/>
    <w:rsid w:val="00BF4C4F"/>
    <w:rsid w:val="00C10CD3"/>
    <w:rsid w:val="00C346E5"/>
    <w:rsid w:val="00C66F93"/>
    <w:rsid w:val="00C75C85"/>
    <w:rsid w:val="00C97853"/>
    <w:rsid w:val="00CA07F7"/>
    <w:rsid w:val="00CD7024"/>
    <w:rsid w:val="00D15223"/>
    <w:rsid w:val="00D56636"/>
    <w:rsid w:val="00D92397"/>
    <w:rsid w:val="00DA4308"/>
    <w:rsid w:val="00DB737C"/>
    <w:rsid w:val="00DD7512"/>
    <w:rsid w:val="00E02462"/>
    <w:rsid w:val="00E106D4"/>
    <w:rsid w:val="00E70CD9"/>
    <w:rsid w:val="00EF4CE4"/>
    <w:rsid w:val="00F15488"/>
    <w:rsid w:val="00F17E43"/>
    <w:rsid w:val="00F57DA0"/>
    <w:rsid w:val="00FA4B93"/>
    <w:rsid w:val="00FC3D21"/>
    <w:rsid w:val="00FD1265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236E2"/>
  <w15:docId w15:val="{0A5F8C2F-54BF-4E33-88A9-6896F04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Елена Михалёва</cp:lastModifiedBy>
  <cp:revision>3</cp:revision>
  <cp:lastPrinted>2020-10-28T13:43:00Z</cp:lastPrinted>
  <dcterms:created xsi:type="dcterms:W3CDTF">2026-04-21T07:47:00Z</dcterms:created>
  <dcterms:modified xsi:type="dcterms:W3CDTF">2026-04-21T07:48:00Z</dcterms:modified>
</cp:coreProperties>
</file>