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avu7l4k9erun" w:id="0"/>
      <w:bookmarkEnd w:id="0"/>
      <w:r w:rsidDel="00000000" w:rsidR="00000000" w:rsidRPr="00000000">
        <w:rPr>
          <w:b w:val="1"/>
          <w:bCs w:val="1"/>
          <w:rtl w:val="0"/>
        </w:rPr>
        <w:t xml:space="preserve">ITB 33-2026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Додаток 4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2652"/>
        <w:gridCol w:w="3295"/>
        <w:tblGridChange w:id="0">
          <w:tblGrid>
            <w:gridCol w:w="3397"/>
            <w:gridCol w:w="2652"/>
            <w:gridCol w:w="3295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Заповнюється тільки юридичними особами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(Фізична особа-підприємець пропускає даний пункт)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*Керівник/Директор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(П.І.Б)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*Засновники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(Повна юридична /офіційно зареєстрована назва компанії та /або П.І.Б)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*Кінцевий бенефіціарний власник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 згідно даних ЄДР, вживаються у значенні, визначеному Законом)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43"/>
        <w:gridCol w:w="1778"/>
        <w:gridCol w:w="2727"/>
        <w:gridCol w:w="2906"/>
        <w:tblGridChange w:id="0">
          <w:tblGrid>
            <w:gridCol w:w="1943"/>
            <w:gridCol w:w="1778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особи/ФОП)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49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>
      <w:pgSz w:h="16838" w:w="11906" w:orient="portrait"/>
      <w:pgMar w:bottom="1134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tvvW9IU2NmqDZ5gBg3GSq9MA8g==">CgMxLjAyDmguYXZ1N2w0azllcnVuOAByITFtNUx0Z2RJTF9TeVpja2RqdW9fY1RUXy1LNFNMOFRBMg==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