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444" w:rsidRDefault="00960755">
      <w:pPr>
        <w:widowControl w:val="0"/>
        <w:tabs>
          <w:tab w:val="left" w:pos="9072"/>
        </w:tabs>
        <w:spacing w:before="73" w:line="240" w:lineRule="auto"/>
        <w:ind w:left="1606"/>
        <w:rPr>
          <w:b/>
        </w:rPr>
      </w:pPr>
      <w:bookmarkStart w:id="0" w:name="_rkc4wlocwe92" w:colFirst="0" w:colLast="0"/>
      <w:bookmarkEnd w:id="0"/>
      <w:r>
        <w:rPr>
          <w:b/>
          <w:sz w:val="28"/>
          <w:szCs w:val="28"/>
        </w:rPr>
        <w:t xml:space="preserve">ДЕСЯТЕ КВІТНЯ                                                  </w:t>
      </w:r>
      <w:r>
        <w:rPr>
          <w:b/>
        </w:rPr>
        <w:t>Додаток 2.1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67945</wp:posOffset>
            </wp:positionH>
            <wp:positionV relativeFrom="paragraph">
              <wp:posOffset>48004</wp:posOffset>
            </wp:positionV>
            <wp:extent cx="838199" cy="838199"/>
            <wp:effectExtent l="0" t="0" r="0" b="0"/>
            <wp:wrapNone/>
            <wp:docPr id="1" name="image1.jpg" descr="https://lh4.googleusercontent.com/n8gHRhmeBZ3jqa_BBx7cwDXH8n0_0-z5aAg8mS6YPG3UVhxN-YHekG9GrUxvxeArEzMOEPJFzeztByTSfzDzttzJ8FSkWeU5d40xANJMe8sjY_yoKkMoKX49kMcuVVBetY3n1ejN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4.googleusercontent.com/n8gHRhmeBZ3jqa_BBx7cwDXH8n0_0-z5aAg8mS6YPG3UVhxN-YHekG9GrUxvxeArEzMOEPJFzeztByTSfzDzttzJ8FSkWeU5d40xANJMe8sjY_yoKkMoKX49kMcuVVBetY3n1ejN 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8381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A3444" w:rsidRDefault="00960755">
      <w:pPr>
        <w:widowControl w:val="0"/>
        <w:spacing w:before="5" w:line="240" w:lineRule="auto"/>
        <w:ind w:left="1606"/>
        <w:rPr>
          <w:b/>
          <w:sz w:val="18"/>
          <w:szCs w:val="18"/>
        </w:rPr>
      </w:pPr>
      <w:r>
        <w:rPr>
          <w:b/>
          <w:sz w:val="18"/>
          <w:szCs w:val="18"/>
        </w:rPr>
        <w:t>Громадська організація</w:t>
      </w:r>
    </w:p>
    <w:p w:rsidR="007A3444" w:rsidRDefault="007A3444">
      <w:pPr>
        <w:widowControl w:val="0"/>
        <w:spacing w:line="240" w:lineRule="auto"/>
        <w:rPr>
          <w:b/>
        </w:rPr>
      </w:pPr>
    </w:p>
    <w:p w:rsidR="007A3444" w:rsidRDefault="007A3444">
      <w:pPr>
        <w:widowControl w:val="0"/>
        <w:spacing w:line="240" w:lineRule="auto"/>
        <w:rPr>
          <w:b/>
        </w:rPr>
      </w:pPr>
    </w:p>
    <w:p w:rsidR="007A3444" w:rsidRDefault="007A3444">
      <w:pPr>
        <w:widowControl w:val="0"/>
        <w:spacing w:line="240" w:lineRule="auto"/>
        <w:rPr>
          <w:b/>
        </w:rPr>
      </w:pPr>
    </w:p>
    <w:p w:rsidR="007A3444" w:rsidRDefault="007A3444">
      <w:pPr>
        <w:widowControl w:val="0"/>
        <w:spacing w:before="18" w:line="240" w:lineRule="auto"/>
        <w:rPr>
          <w:b/>
        </w:rPr>
      </w:pPr>
    </w:p>
    <w:p w:rsidR="007A3444" w:rsidRDefault="00960755">
      <w:pPr>
        <w:widowControl w:val="0"/>
        <w:spacing w:before="1" w:line="240" w:lineRule="auto"/>
        <w:ind w:left="13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Специфікація до тендеру ITB-U-10-2025 на укладення рамкового договору з поставки систем очищення води (зворотного осмосу) та питних </w:t>
      </w:r>
      <w:proofErr w:type="gramStart"/>
      <w:r>
        <w:rPr>
          <w:rFonts w:ascii="Times New Roman" w:eastAsia="Times New Roman" w:hAnsi="Times New Roman" w:cs="Times New Roman"/>
          <w:b/>
        </w:rPr>
        <w:t>фонтанчиків  для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водопостачання з подальшим монтажем.</w:t>
      </w:r>
    </w:p>
    <w:p w:rsidR="007A3444" w:rsidRDefault="00960755">
      <w:pPr>
        <w:widowControl w:val="0"/>
        <w:spacing w:before="231" w:line="240" w:lineRule="auto"/>
        <w:jc w:val="center"/>
        <w:rPr>
          <w:rFonts w:ascii="Calibri" w:eastAsia="Calibri" w:hAnsi="Calibri" w:cs="Calibri"/>
          <w:b/>
          <w:i/>
          <w:color w:val="FF0000"/>
        </w:rPr>
      </w:pPr>
      <w:r>
        <w:rPr>
          <w:rFonts w:ascii="Calibri" w:eastAsia="Calibri" w:hAnsi="Calibri" w:cs="Calibri"/>
          <w:b/>
          <w:i/>
          <w:color w:val="FF0000"/>
        </w:rPr>
        <w:t xml:space="preserve">                      Жовтим кольором виділено обов'язкові до заповнен</w:t>
      </w:r>
      <w:r>
        <w:rPr>
          <w:rFonts w:ascii="Calibri" w:eastAsia="Calibri" w:hAnsi="Calibri" w:cs="Calibri"/>
          <w:b/>
          <w:i/>
          <w:color w:val="FF0000"/>
        </w:rPr>
        <w:t>ня поля</w:t>
      </w:r>
    </w:p>
    <w:p w:rsidR="007A3444" w:rsidRDefault="00960755">
      <w:pPr>
        <w:widowControl w:val="0"/>
        <w:spacing w:before="231" w:line="240" w:lineRule="auto"/>
        <w:jc w:val="center"/>
        <w:rPr>
          <w:rFonts w:ascii="Calibri" w:eastAsia="Calibri" w:hAnsi="Calibri" w:cs="Calibri"/>
          <w:b/>
          <w:i/>
          <w:color w:val="FF0000"/>
        </w:rPr>
      </w:pPr>
      <w:r>
        <w:rPr>
          <w:rFonts w:ascii="Calibri" w:eastAsia="Calibri" w:hAnsi="Calibri" w:cs="Calibri"/>
          <w:b/>
          <w:i/>
          <w:color w:val="FF0000"/>
        </w:rPr>
        <w:t>ЦІНИ НЕ ВКАЗУВАТИ у цій формі!</w:t>
      </w:r>
    </w:p>
    <w:p w:rsidR="007A3444" w:rsidRDefault="007A3444">
      <w:pPr>
        <w:widowControl w:val="0"/>
        <w:tabs>
          <w:tab w:val="left" w:pos="1320"/>
        </w:tabs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5"/>
        <w:tblW w:w="1086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30"/>
        <w:gridCol w:w="4530"/>
      </w:tblGrid>
      <w:tr w:rsidR="007A3444">
        <w:trPr>
          <w:trHeight w:val="730"/>
        </w:trPr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Найменування товару 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Повне найменування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Товару,  що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 xml:space="preserve"> пропонується   </w:t>
            </w:r>
          </w:p>
          <w:p w:rsidR="007A3444" w:rsidRDefault="009607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(виробник, марка, модель)</w:t>
            </w:r>
          </w:p>
        </w:tc>
      </w:tr>
      <w:tr w:rsidR="007A3444">
        <w:trPr>
          <w:trHeight w:val="420"/>
        </w:trPr>
        <w:tc>
          <w:tcPr>
            <w:tcW w:w="108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ЛОТ 1. Поставка систем очищення води (зворотного осмосу) для водопостачання з подальшим монтажем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  Миколаївській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області</w:t>
            </w: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Cистема зворотного осмосу</w:t>
            </w:r>
          </w:p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Діаметри підключень:</w:t>
            </w:r>
          </w:p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Вхід установки - ½"</w:t>
            </w:r>
          </w:p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Вихід пермеата - ½"</w:t>
            </w:r>
          </w:p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Скидання концентрату - ½" </w:t>
            </w:r>
          </w:p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Дозування антискаланту- ½″ </w:t>
            </w:r>
          </w:p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Підмішування вихідної води - ½″ </w:t>
            </w:r>
          </w:p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Технічні характеристики:</w:t>
            </w:r>
          </w:p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Продуктивність* — 500 л/год </w:t>
            </w:r>
          </w:p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Вихід пермеату** — 75 %</w:t>
            </w:r>
          </w:p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Макс. мінералізація на вході — 3000 мг/л</w:t>
            </w:r>
          </w:p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Витрата вихідної води 650…800 л/год (виробництво) Витрата вихідної води 1500…2000 л/год (промивка) Робочий тиск — 8…12 бар</w:t>
            </w:r>
          </w:p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Максимальний тиск — 14 бар </w:t>
            </w:r>
          </w:p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Електроживлення — 230 В, 50 Гц (1 ф) </w:t>
            </w:r>
          </w:p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Електрична потужність — 1</w:t>
            </w:r>
            <w:r>
              <w:rPr>
                <w:rFonts w:ascii="Times New Roman" w:eastAsia="Times New Roman" w:hAnsi="Times New Roman" w:cs="Times New Roman"/>
              </w:rPr>
              <w:t xml:space="preserve">.0 кВт </w:t>
            </w:r>
          </w:p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Рейтинг мех. фільтра — 5 мкм</w:t>
            </w:r>
          </w:p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Компоненти системи:</w:t>
            </w:r>
          </w:p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Насос </w:t>
            </w:r>
          </w:p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Композитний мембранотримач 4040-2шт.</w:t>
            </w:r>
          </w:p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Механічний фільтр BB20-1шт.</w:t>
            </w:r>
          </w:p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Електричний щиток з контролером Соленоїдні клапани</w:t>
            </w:r>
          </w:p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Трубопроводи, арматура, КВП</w:t>
            </w:r>
          </w:p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Сталева рама Транспортний короб</w:t>
            </w:r>
          </w:p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Мембрана -2штук</w:t>
            </w:r>
            <w:r>
              <w:rPr>
                <w:rFonts w:ascii="Times New Roman" w:eastAsia="Times New Roman" w:hAnsi="Times New Roman" w:cs="Times New Roman"/>
              </w:rPr>
              <w:t>и.</w:t>
            </w: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spacing w:line="275" w:lineRule="auto"/>
              <w:ind w:left="19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Станція  коригування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рН 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всмоктуючому клапані насоса-дозатора встановлений фільтр, який попереджує потрапляння механічних частинок в дозатор та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його забивання.</w:t>
            </w:r>
          </w:p>
          <w:p w:rsidR="007A3444" w:rsidRDefault="007A3444">
            <w:pPr>
              <w:widowControl w:val="0"/>
              <w:spacing w:line="275" w:lineRule="auto"/>
              <w:ind w:left="198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Технічні характеристики: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Режим дозування - постійний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Номінальний протитиск - 1,5 бар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 за номінальним протитиском- 7,5 л/год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Максимальний протитиск - 3 бар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 за номінальним протитиском - 6,5 л/год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одного вприскування - 0,72 мл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Частота вприскування - 0...150 вприсків/хв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Висота всмоктування (максимальна) - 1,</w:t>
            </w:r>
            <w:r>
              <w:rPr>
                <w:rFonts w:ascii="Times New Roman" w:eastAsia="Times New Roman" w:hAnsi="Times New Roman" w:cs="Times New Roman"/>
              </w:rPr>
              <w:t>5 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Рівень шуму - 74 дБА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Потужність насоса-дозатора - 16 Вт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Електроживлення - 230 В, 50 Гц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Допустима температура в приміщенні - 0...45 °С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Допустима температура при зберіганні/транспортуванні -10...+50 °С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Температура дозованого розчину 0...50 °С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Матеріал компонентів, які контактують з дозованою речовиною FPM (VitonB) або EPDM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ємності для реагентів 60 л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Габарити ємності для реагентів (Діаметр × Висота) - 370 × 640 мм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Габарити насоса-дозатора (Висота × Ширина × Глибина) - 155 × 95 × 125 мм</w:t>
            </w:r>
          </w:p>
          <w:p w:rsidR="007A3444" w:rsidRDefault="007A3444">
            <w:pPr>
              <w:widowControl w:val="0"/>
              <w:spacing w:line="275" w:lineRule="auto"/>
              <w:ind w:left="198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мплектація: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Насос-дозатор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Фільтр із всмоктуючим клапаном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Інжекційний клапан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Комплект трубок для підключення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Ємність розчину реагента 60л</w:t>
            </w: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spacing w:line="240" w:lineRule="auto"/>
              <w:ind w:left="107" w:right="34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Накопичувальна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ємність V-990</w:t>
            </w:r>
          </w:p>
          <w:p w:rsidR="007A3444" w:rsidRDefault="00960755" w:rsidP="00960755">
            <w:pPr>
              <w:widowControl w:val="0"/>
              <w:spacing w:line="240" w:lineRule="auto"/>
              <w:ind w:righ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Поліетиленова вертикальна ємність об'ємом 990 л</w:t>
            </w:r>
          </w:p>
          <w:p w:rsidR="007A3444" w:rsidRDefault="00960755" w:rsidP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Знизу розташований різьбовий отвір 1 дюйм. (У вихідному стані воно закрите).</w:t>
            </w: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spacing w:line="252" w:lineRule="auto"/>
              <w:ind w:left="108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Насосна станція (видача очищеної води споживачу)     </w:t>
            </w:r>
          </w:p>
          <w:p w:rsidR="007A3444" w:rsidRDefault="00960755">
            <w:pPr>
              <w:widowControl w:val="0"/>
              <w:spacing w:line="252" w:lineRule="auto"/>
              <w:ind w:left="108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Характеристики: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Температура навколишнього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середовища  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55 °С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Температура рідини, що перекачується до 45 °С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Робочий тиск 10 бар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 ізоляції X4D (монтаж на свіжому повітрі)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Габарити:  висота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:304мм, довжина: 403мм, ширина: 193мм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 (нетто) 10 кг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Напір максимальний 46 метрів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Висота всмоктування 8 метрів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Витрата 3,9 м3/год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Потужність максимальна 550 Вт.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напірного бака 0,65 літра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Шум при роботі 47 дБ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Строк гарантії 5 років</w:t>
            </w: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5.Ультрафіолетовий знезаражувач води</w:t>
            </w:r>
          </w:p>
          <w:p w:rsidR="007A3444" w:rsidRDefault="00960755">
            <w:pPr>
              <w:widowControl w:val="0"/>
              <w:spacing w:line="252" w:lineRule="auto"/>
              <w:ind w:left="108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Технічні параметри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Максимальний потік вихідної води — 1.3 м³/год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Тип і кількість випромінювачів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—  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х T521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Максимальний тиск на вході — 8 атм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Електроживлення — 230 В, 50 Гц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Споживана потужність — 21 W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Діаметр підключення трубопроводів — 1" різьба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Пристрій контролю несправності лампи — візуальний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Габаритні розміри установки в зібраному вигляді (Д × Ш х В) — 705 </w:t>
            </w:r>
            <w:r>
              <w:rPr>
                <w:rFonts w:ascii="Times New Roman" w:eastAsia="Times New Roman" w:hAnsi="Times New Roman" w:cs="Times New Roman"/>
              </w:rPr>
              <w:t>× 64 × 107 мм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Орінтовна вага — 3.5 кг</w:t>
            </w:r>
          </w:p>
          <w:p w:rsidR="007A3444" w:rsidRDefault="007A3444">
            <w:pPr>
              <w:widowControl w:val="0"/>
              <w:spacing w:line="252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Комплектація системи УФ знезараження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Корпус із нержавіючої сталі в складеному стані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Кварцевий рукав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Ультрафіолетовий випромінювач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Блок живлення (електронний баласт) 33</w:t>
            </w:r>
          </w:p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spacing w:line="252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 Питний фонтанчик, з натискним краном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Фонтанчик для пиття призначений для забезпечення питної води у навчальних та дітячих закладах. </w:t>
            </w:r>
          </w:p>
          <w:p w:rsidR="007A3444" w:rsidRDefault="007A3444">
            <w:pPr>
              <w:widowControl w:val="0"/>
              <w:spacing w:line="252" w:lineRule="auto"/>
              <w:ind w:left="108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7A3444" w:rsidRDefault="00960755">
            <w:pPr>
              <w:widowControl w:val="0"/>
              <w:spacing w:line="252" w:lineRule="auto"/>
              <w:ind w:left="108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Опис: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Подача води здійснюється натисканням кнопки на спеціалізованому крані-фонтанчику.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Розміри (В * Ш * Г): 900 * 490 * 490 мм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Матеріал раковини нержавіюча ст</w:t>
            </w:r>
            <w:r>
              <w:rPr>
                <w:rFonts w:ascii="Times New Roman" w:eastAsia="Times New Roman" w:hAnsi="Times New Roman" w:cs="Times New Roman"/>
              </w:rPr>
              <w:t>аль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 управління механічне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Джерело води водопровід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Спосіб встановлення Підлоговий</w:t>
            </w:r>
          </w:p>
          <w:p w:rsidR="007A3444" w:rsidRDefault="007A3444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52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Монтаж та пуско-налагоджувальні роботи</w:t>
            </w: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 Фільтр механічного очищення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призначений для ефективного видалення механічних домішок (мул, пісок, іржа, окалина). </w:t>
            </w:r>
          </w:p>
          <w:p w:rsidR="007A3444" w:rsidRDefault="007A3444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Технічні параметри: 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 робоча, м3/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год  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,55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фільтруючого матеріалу, л 84,9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Витрата води на регенерацію, м3/год 2,4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Тривалість регенерації, хв 15…30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води на одну регенерацію, 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3  0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,6…1,1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Необхідний рівень попереднього очищення води </w:t>
            </w:r>
            <w:r>
              <w:rPr>
                <w:rFonts w:ascii="Times New Roman" w:eastAsia="Times New Roman" w:hAnsi="Times New Roman" w:cs="Times New Roman"/>
              </w:rPr>
              <w:t>від механічних домішок 100 мкм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Робочий тиск, бар 2…6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Перепад тиску в робочому режимі, бар 0,5…1,0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Температура вихідної води, °C +4…+30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Електроживлення та споживана потужність керуючого клапана 230 В, 50 Гц, до 30 Вт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Підключення установки (зовнішня різьба) </w:t>
            </w:r>
            <w:r>
              <w:rPr>
                <w:rFonts w:ascii="Times New Roman" w:eastAsia="Times New Roman" w:hAnsi="Times New Roman" w:cs="Times New Roman"/>
              </w:rPr>
              <w:t>1’’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Вага нетто, кг 70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Габаритні розміри фільтра, (В х Д), см 186 х 37</w:t>
            </w:r>
          </w:p>
          <w:p w:rsidR="007A3444" w:rsidRDefault="007A3444">
            <w:pPr>
              <w:widowControl w:val="0"/>
              <w:spacing w:line="275" w:lineRule="auto"/>
              <w:ind w:left="336"/>
              <w:rPr>
                <w:rFonts w:ascii="Times New Roman" w:eastAsia="Times New Roman" w:hAnsi="Times New Roman" w:cs="Times New Roman"/>
                <w:b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Комплектація фільтра: 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Корпус фільтра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Багатофункціональний керуючий клапан 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Фільтруючий матеріал </w:t>
            </w:r>
          </w:p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 Фільтр для видалення хлору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призначений для ефективного видалення високомолекулярних органічних і хлорорганічних речовин, а також властивого в більшості випадків для водопровідної води характерного запаху хлору. </w:t>
            </w:r>
          </w:p>
          <w:p w:rsidR="007A3444" w:rsidRDefault="007A3444">
            <w:pPr>
              <w:widowControl w:val="0"/>
              <w:spacing w:line="275" w:lineRule="auto"/>
              <w:ind w:left="336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Технічні характеристики: 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 робоча, м3/год 1,2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 після фільтрів, м3/год 2,4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активованого вугілля, кг 50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Витрата води на регенерацію, м3/год 2,4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Тривалість регенерації, хв 15…30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води на одну регенерацію, 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3  0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,6...1,1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Необхідний рівень передочищення від механічних домішок 100 мкм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Робочий тиск, бар 2…6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Перепад тиску в робочому режимі, бар 0,5…1,0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Температура вихідної води, °C +4…+30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Електроживлення та споживана потужність керуючого клапана 230 В, 50 Гц, до 30 Вт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Підключе</w:t>
            </w:r>
            <w:r>
              <w:rPr>
                <w:rFonts w:ascii="Times New Roman" w:eastAsia="Times New Roman" w:hAnsi="Times New Roman" w:cs="Times New Roman"/>
              </w:rPr>
              <w:t>ння установки (зовнішня різьба) 1”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Вага нетто, кг 70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Габаритні розміри фільтра, (В х Д), см 186 х 37</w:t>
            </w:r>
          </w:p>
          <w:p w:rsidR="007A3444" w:rsidRDefault="007A3444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Комплектація фільтра: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Корпус фільтра з розподільчими пристроями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Багатофункціональний керуючий клапан 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Активоване бітумінозне вугілля</w:t>
            </w: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Станція  дозування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антискаланту 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 всмоктуючому клапані насоса-дозатора встановлений фільтр, який попереджує потрапляння механічних частинок в дозатор та його забивання.</w:t>
            </w:r>
          </w:p>
          <w:p w:rsidR="007A3444" w:rsidRDefault="007A3444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Технічні характеристики: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Режим дозування - постійний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Номінальний протитиск - 1</w:t>
            </w:r>
            <w:r>
              <w:rPr>
                <w:rFonts w:ascii="Times New Roman" w:eastAsia="Times New Roman" w:hAnsi="Times New Roman" w:cs="Times New Roman"/>
              </w:rPr>
              <w:t>,5 бар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 за номінальним протитиском- 7,5 л/год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Максимальний протитиск - 3 бар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 за номінальним протитиском - 6,5 л/год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одного вприскування - 0,72 мл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Частота вприскування - 0...150 вприсків/хв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Висота всмоктування (максимальна</w:t>
            </w:r>
            <w:r>
              <w:rPr>
                <w:rFonts w:ascii="Times New Roman" w:eastAsia="Times New Roman" w:hAnsi="Times New Roman" w:cs="Times New Roman"/>
              </w:rPr>
              <w:t>) - 1,5 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Рівень шуму - 74 дБА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Потужність насоса-дозатора - 16 Вт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Електроживлення - 230 В, 50 Гц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Допустима температура в приміщенні - 0...45 °С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Допустима температура при зберіганні/транспортуванні -10...+50 °С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Температура дозованого розчину 0...50 °С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Матеріал компонентів, які контактують з дозованою речовиною FPM (VitonB) або EPDM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ємності для реагентів 60 л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Габарити ємності для реагентів (Діаметр × Висота) - 370 × 640 мм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Габарити насоса-дозатора (Висота × Ширина × Глибина) - 155 × 95 × 125 мм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Комплектація: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Насос-дозатор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Фільтр із всмоктуючим клапаном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Інжекційний клапан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Комплект трубок для підключення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Ємність розчину реагента 60л</w:t>
            </w: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Система зворотного осмосу 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Діаметри підключень: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вхід установки - ½"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вихід пермеата - ½"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скидання концентрату - ½"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порт дозування антискаланту - ½″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порт підключення промивання пермеатом - 1″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порт підведення води для підмішування - ⅜″</w:t>
            </w:r>
          </w:p>
          <w:p w:rsidR="007A3444" w:rsidRDefault="007A3444">
            <w:pPr>
              <w:widowControl w:val="0"/>
              <w:spacing w:line="275" w:lineRule="auto"/>
              <w:ind w:left="336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Технічні характеристики: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Продуктивність* — 250 л/год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Вихід пермеату** — 75 %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Макс. мінералізація на вході — 30</w:t>
            </w:r>
            <w:r>
              <w:rPr>
                <w:rFonts w:ascii="Times New Roman" w:eastAsia="Times New Roman" w:hAnsi="Times New Roman" w:cs="Times New Roman"/>
              </w:rPr>
              <w:t>00 мг/л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Витрата вихідної води 320…400 л/год (виробництво)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Витрата вихідної води 1500…2000 л/ч (промивка)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Робочий тиск — 8…12 бар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Максимальний тиск — 14 бар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Електроживлення — 230 В, 50 Гц (1 ф)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Електрична потужність — 1.0 кВт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Рейтинг мех. фільтра — 5 мкм</w:t>
            </w:r>
          </w:p>
          <w:p w:rsidR="007A3444" w:rsidRDefault="00960755">
            <w:pPr>
              <w:widowControl w:val="0"/>
              <w:spacing w:line="275" w:lineRule="auto"/>
              <w:ind w:lef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 залежить від температури, мінералізації і гідравлічного ККД</w:t>
            </w:r>
          </w:p>
          <w:p w:rsidR="007A3444" w:rsidRDefault="00960755">
            <w:pPr>
              <w:widowControl w:val="0"/>
              <w:spacing w:line="275" w:lineRule="auto"/>
              <w:ind w:lef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 для води з низькою активністю утворення осадів</w:t>
            </w:r>
          </w:p>
          <w:p w:rsidR="007A3444" w:rsidRDefault="007A3444">
            <w:pPr>
              <w:widowControl w:val="0"/>
              <w:spacing w:line="275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Компоненти системи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Насос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Композитні мембранотримачі 4040-1шт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Механічний фільтр BB10-1шт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Електричний щиток з контролером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Соленоїдні клапани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Трубопроводи, арматура, КВП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Сталева рама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Транспортний короб</w:t>
            </w:r>
          </w:p>
          <w:p w:rsidR="007A3444" w:rsidRDefault="00960755" w:rsidP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Мембрана 4040-1шт. </w:t>
            </w: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Станція  коригування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рН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всмоктуючому клапані насоса-дозатора встановлений фільтр, який попереджує потрапляння механічних частинок в дозатор та його забивання.</w:t>
            </w:r>
          </w:p>
          <w:p w:rsidR="007A3444" w:rsidRDefault="007A3444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Техніч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ні характеристики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Режим дозування - постійний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Номінальний протитиск - 1,5 бар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 за номінальним протитиском- 7,5 л/год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Максимальний протитиск - 3 бар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 за номінальним протитиском - 6,5 л/год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одного вприскування - 0,72 мл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Частота вприскування - 0...150 вприсків/хв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Висота всмоктування (максимальна) - 1,5 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Рівень шуму - 74 дБА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Потужність насоса-дозатора - 16 Вт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Електроживлення - 230 В, 50 Гц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Допустима температура в приміщенні - 0...45 °С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Допустима температура при зберіганні/</w:t>
            </w:r>
            <w:r>
              <w:rPr>
                <w:rFonts w:ascii="Times New Roman" w:eastAsia="Times New Roman" w:hAnsi="Times New Roman" w:cs="Times New Roman"/>
              </w:rPr>
              <w:t>транспортуванні -10...+50 °С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Температура дозованого розчину 0...50 °С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Матеріал компонентів, які контактують з дозованою речовиною FPM (VitonB) або EPDM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ємності для реагентів 60 л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Габарити ємності для реагентів (Діаметр × Висота) - 370 × 640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Габарити насоса-дозатора (Висота × Ширина × Глибина) - 155 × 95 × 125 мм</w:t>
            </w:r>
          </w:p>
          <w:p w:rsidR="007A3444" w:rsidRDefault="007A3444">
            <w:pPr>
              <w:widowControl w:val="0"/>
              <w:spacing w:line="275" w:lineRule="auto"/>
              <w:ind w:left="336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Комплектація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Насос-дозатор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Фільтр із всмоктуючим клапаном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Інжекційний клапан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Комплект трубок для підключення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Ємність розчину реагента 60л</w:t>
            </w: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spacing w:line="240" w:lineRule="auto"/>
              <w:ind w:right="34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 Накопичувальна ємність V-500</w:t>
            </w:r>
          </w:p>
          <w:p w:rsidR="007A3444" w:rsidRDefault="00960755">
            <w:pPr>
              <w:widowControl w:val="0"/>
              <w:spacing w:line="240" w:lineRule="auto"/>
              <w:ind w:righ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Поліетиленова вертикальна ємність об'ємом 500 л, </w:t>
            </w:r>
          </w:p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13.Насосна станція (видача очищеної води споживачу)     </w:t>
            </w:r>
          </w:p>
          <w:p w:rsidR="007A3444" w:rsidRDefault="007A3444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Характеристики: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Температура навколишнього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середовища  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55 °С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Температура рідини, що перекачується до 45 °С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Робочий тиск 10 бар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 ізоляції X4D (монтаж на свіжому повітрі)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Габарити:  висота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:304мм, довжина: 403мм, ширина: 193мм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 (нетто) 10 кг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Напір максимальний 46 метрів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Висота всмоктування 8 метрів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Витрата 3,9 м3/год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Потужність максимальна 550 Вт.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напірного бака 0,65 літ</w:t>
            </w:r>
            <w:r>
              <w:rPr>
                <w:rFonts w:ascii="Times New Roman" w:eastAsia="Times New Roman" w:hAnsi="Times New Roman" w:cs="Times New Roman"/>
              </w:rPr>
              <w:t>ра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Шум при роботі 47 дБ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Строк гарантії 5 років</w:t>
            </w: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 Ультрафіолетовий знезаражувач води</w:t>
            </w:r>
          </w:p>
          <w:p w:rsidR="007A3444" w:rsidRDefault="007A3444">
            <w:pPr>
              <w:widowControl w:val="0"/>
              <w:spacing w:line="252" w:lineRule="auto"/>
              <w:ind w:left="336"/>
              <w:rPr>
                <w:rFonts w:ascii="Times New Roman" w:eastAsia="Times New Roman" w:hAnsi="Times New Roman" w:cs="Times New Roman"/>
                <w:b/>
              </w:rPr>
            </w:pP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Технічні параметри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Максимальний потік вихідної води — 1.81 м³/год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Тип і кількість випромінювачів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—  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х T529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Максимальний тиск на вході — 8 атм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Електроживлення — 230 В, 50 Гц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Споживана потужність — 29 W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Діаметр підключення трубопроводів — 1" різьба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Пристрій контролю несправності лампи — візуальний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Габаритні розміри установки в зібраному вигляді (Д × Ш х В) — 705 × 64 × 107 мм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Орінтовна вага — 3.5 </w:t>
            </w:r>
            <w:r>
              <w:rPr>
                <w:rFonts w:ascii="Times New Roman" w:eastAsia="Times New Roman" w:hAnsi="Times New Roman" w:cs="Times New Roman"/>
              </w:rPr>
              <w:t>кг</w:t>
            </w:r>
          </w:p>
          <w:p w:rsidR="007A3444" w:rsidRDefault="007A3444">
            <w:pPr>
              <w:widowControl w:val="0"/>
              <w:spacing w:line="252" w:lineRule="auto"/>
              <w:ind w:left="336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Комплектація системи УФ знезараження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Корпус із нержавіючої сталі в складеному стані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Кварцевий рукав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Ультрафіолетовий випромінювач</w:t>
            </w:r>
          </w:p>
          <w:p w:rsidR="007A3444" w:rsidRDefault="00960755" w:rsidP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Блок живлення (електронний баласт)</w:t>
            </w: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 Панель розливу води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Призначена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для наливу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води в безкоштовному режимі в пляшку споживача.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Технічні характеристики: 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Тиск на вході, атм 2 – 5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Скидання води в каналізацію, л/год 60*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Габаритні розміри панелі (ВхШхГ), мм 1120 х 700 х 34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Електроживлення 220 В, 50 Гц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Номінальна п</w:t>
            </w:r>
            <w:r>
              <w:rPr>
                <w:rFonts w:ascii="Times New Roman" w:eastAsia="Times New Roman" w:hAnsi="Times New Roman" w:cs="Times New Roman"/>
              </w:rPr>
              <w:t>отужність, кВт*год 0,6</w:t>
            </w:r>
          </w:p>
          <w:p w:rsidR="007A3444" w:rsidRDefault="00960755">
            <w:pPr>
              <w:widowControl w:val="0"/>
              <w:spacing w:line="275" w:lineRule="auto"/>
              <w:ind w:lef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*В залежності від аналізу та необхідної продуктивності</w:t>
            </w:r>
          </w:p>
          <w:p w:rsidR="007A3444" w:rsidRDefault="00960755">
            <w:pPr>
              <w:widowControl w:val="0"/>
              <w:spacing w:line="275" w:lineRule="auto"/>
              <w:ind w:lef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Наповнює пляшки об'ємом до 19 літрів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Керування наливом кнопками "ПУСК" та "СТОП"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Фільтрація: вмонтована УФ-лампа, утеплена</w:t>
            </w:r>
          </w:p>
          <w:p w:rsidR="007A3444" w:rsidRDefault="00960755">
            <w:pPr>
              <w:pStyle w:val="1"/>
              <w:keepNext w:val="0"/>
              <w:keepLines w:val="0"/>
              <w:shd w:val="clear" w:color="auto" w:fill="FFFFFF"/>
              <w:spacing w:before="0" w:after="300" w:line="240" w:lineRule="auto"/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Використаня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 t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до- </w:t>
            </w:r>
            <w:r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</w:rPr>
              <w:t xml:space="preserve">15°C </w:t>
            </w:r>
          </w:p>
          <w:p w:rsidR="007A3444" w:rsidRDefault="00960755">
            <w:pPr>
              <w:pStyle w:val="1"/>
              <w:keepNext w:val="0"/>
              <w:keepLines w:val="0"/>
              <w:shd w:val="clear" w:color="auto" w:fill="FFFFFF"/>
              <w:spacing w:before="0" w:after="30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_kq9ogotxcgcn" w:colFirst="0" w:colLast="0"/>
            <w:bookmarkEnd w:id="1"/>
            <w:r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</w:rPr>
              <w:t>Монтаж та пуско-налагоджувальні роботи</w:t>
            </w: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16.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Станція  дозування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антискаланту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всмоктуючому клапані насоса-дозатора встановлений фільтр, який попереджує потрапляння механічних частинок в дозатор та його забивання.</w:t>
            </w:r>
          </w:p>
          <w:p w:rsidR="007A3444" w:rsidRDefault="007A3444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Технічні характеристики: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Режим дозування</w:t>
            </w:r>
            <w:r>
              <w:rPr>
                <w:rFonts w:ascii="Times New Roman" w:eastAsia="Times New Roman" w:hAnsi="Times New Roman" w:cs="Times New Roman"/>
              </w:rPr>
              <w:t xml:space="preserve"> - постійний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Номінальний протитиск - 1,5 бар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 за номінальним протитиском- 7,5 л/год Максимальний протитиск - 3 бар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 за номінальним протитиском - 6,5 л/год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одного вприскування - 0,72 мл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Частота вприскування - 0...150 вприсків/хв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Висота всмоктування (максимальна) - 1,5 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Рівень шуму - 74 дБА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Потужність насоса-дозатора - 16 Вт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Електроживлення - 230 В, 50 Гц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Допустима температура в приміщенні - 0...45 °С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Допустима температура при зберіганні/</w:t>
            </w:r>
            <w:r>
              <w:rPr>
                <w:rFonts w:ascii="Times New Roman" w:eastAsia="Times New Roman" w:hAnsi="Times New Roman" w:cs="Times New Roman"/>
              </w:rPr>
              <w:t>транспортуванні -10...+50 °С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Температура дозованого розчину 0...50 °С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Матеріал компонентів, які контактують з дозованою речовиною FPM (VitonB) або EPDM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ємності для реагентів 60 л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Габарити ємності для реагентів (Діаметр × Висота) - 370 × 640 мм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Габари</w:t>
            </w:r>
            <w:r>
              <w:rPr>
                <w:rFonts w:ascii="Times New Roman" w:eastAsia="Times New Roman" w:hAnsi="Times New Roman" w:cs="Times New Roman"/>
              </w:rPr>
              <w:t>ти насоса-дозатора (Висота × Ширина × Глибина) - 155 × 95 × 125 мм</w:t>
            </w:r>
          </w:p>
          <w:p w:rsidR="007A3444" w:rsidRDefault="007A3444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Комплектація: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Насос-дозатор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Фільтр із всмоктуючим клапаном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Інжекційний клапан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Комплект трубок для підключення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Ємність розчину реагента 60л</w:t>
            </w: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rPr>
          <w:trHeight w:val="1168"/>
        </w:trPr>
        <w:tc>
          <w:tcPr>
            <w:tcW w:w="10860" w:type="dxa"/>
            <w:gridSpan w:val="2"/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A3444" w:rsidRDefault="009607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ЛОТ 2. Поставка систем очищення води (зворотного осмосу) та питних фонтанчиків для водопостачання з подальшим монтажем у Одеській області</w:t>
            </w: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 w:rsidP="00960755">
            <w:pPr>
              <w:widowControl w:val="0"/>
              <w:spacing w:line="275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</w:rPr>
              <w:t>Система зворотного осмосу</w:t>
            </w:r>
          </w:p>
          <w:p w:rsidR="007A3444" w:rsidRDefault="00960755">
            <w:pPr>
              <w:widowControl w:val="0"/>
              <w:spacing w:before="1" w:line="240" w:lineRule="auto"/>
              <w:ind w:left="107" w:right="4235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іаметри підключень:</w:t>
            </w:r>
          </w:p>
          <w:p w:rsidR="007A3444" w:rsidRDefault="00960755">
            <w:pPr>
              <w:widowControl w:val="0"/>
              <w:spacing w:before="1" w:line="240" w:lineRule="auto"/>
              <w:ind w:right="42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Вхід установки - ½" </w:t>
            </w:r>
          </w:p>
          <w:p w:rsidR="007A3444" w:rsidRDefault="00960755">
            <w:pPr>
              <w:widowControl w:val="0"/>
              <w:spacing w:before="1" w:line="240" w:lineRule="auto"/>
              <w:ind w:right="42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Вихід пермеата - ½"</w:t>
            </w:r>
          </w:p>
          <w:p w:rsidR="007A3444" w:rsidRDefault="00960755">
            <w:pPr>
              <w:widowControl w:val="0"/>
              <w:spacing w:line="240" w:lineRule="auto"/>
              <w:ind w:right="30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Скидання концентрату - ½" </w:t>
            </w:r>
          </w:p>
          <w:p w:rsidR="007A3444" w:rsidRDefault="00960755">
            <w:pPr>
              <w:widowControl w:val="0"/>
              <w:spacing w:line="240" w:lineRule="auto"/>
              <w:ind w:right="30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Дозування антискаланту- ½″ Підмішування вихідної води - ½″ </w:t>
            </w:r>
          </w:p>
          <w:p w:rsidR="007A3444" w:rsidRDefault="007A3444">
            <w:pPr>
              <w:widowControl w:val="0"/>
              <w:spacing w:line="240" w:lineRule="auto"/>
              <w:ind w:left="107" w:right="3071"/>
              <w:rPr>
                <w:rFonts w:ascii="Times New Roman" w:eastAsia="Times New Roman" w:hAnsi="Times New Roman" w:cs="Times New Roman"/>
                <w:b/>
              </w:rPr>
            </w:pPr>
          </w:p>
          <w:p w:rsidR="007A3444" w:rsidRDefault="00960755">
            <w:pPr>
              <w:widowControl w:val="0"/>
              <w:spacing w:line="240" w:lineRule="auto"/>
              <w:ind w:left="107" w:right="3071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Технічні характеристики:</w:t>
            </w:r>
          </w:p>
          <w:p w:rsidR="007A3444" w:rsidRDefault="00960755">
            <w:pPr>
              <w:widowControl w:val="0"/>
              <w:spacing w:line="240" w:lineRule="auto"/>
              <w:ind w:left="107" w:right="30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Продуктивність* — 500 л/год</w:t>
            </w:r>
          </w:p>
          <w:p w:rsidR="007A3444" w:rsidRDefault="00960755">
            <w:pPr>
              <w:widowControl w:val="0"/>
              <w:spacing w:line="240" w:lineRule="auto"/>
              <w:ind w:right="30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Вихід пермеату** — 75 %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Макс. мінералізація на вході — 3000 мг/л</w:t>
            </w:r>
          </w:p>
          <w:p w:rsidR="007A3444" w:rsidRDefault="00960755">
            <w:pPr>
              <w:widowControl w:val="0"/>
              <w:spacing w:line="240" w:lineRule="auto"/>
              <w:ind w:right="7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Витрата вихідної води 650…800 л/год (виробництво) </w:t>
            </w:r>
          </w:p>
          <w:p w:rsidR="007A3444" w:rsidRDefault="00960755">
            <w:pPr>
              <w:widowControl w:val="0"/>
              <w:spacing w:line="240" w:lineRule="auto"/>
              <w:ind w:right="7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Витрата вихідної води 150</w:t>
            </w:r>
            <w:r>
              <w:rPr>
                <w:rFonts w:ascii="Times New Roman" w:eastAsia="Times New Roman" w:hAnsi="Times New Roman" w:cs="Times New Roman"/>
              </w:rPr>
              <w:t xml:space="preserve">0…2000 л/год (промивка) </w:t>
            </w:r>
          </w:p>
          <w:p w:rsidR="007A3444" w:rsidRDefault="00960755">
            <w:pPr>
              <w:widowControl w:val="0"/>
              <w:spacing w:line="240" w:lineRule="auto"/>
              <w:ind w:right="7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Робочий тиск — 8…12 бар</w:t>
            </w:r>
          </w:p>
          <w:p w:rsidR="007A3444" w:rsidRDefault="00960755">
            <w:pPr>
              <w:widowControl w:val="0"/>
              <w:spacing w:line="240" w:lineRule="auto"/>
              <w:ind w:right="24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Максимальний тиск — 14 бар Електроживлення — 230 В, 50 Гц (1 ф) Електрична потужність — 1.0 кВт Рейтинг мех. фільтра — 5 мкм</w:t>
            </w:r>
          </w:p>
          <w:p w:rsidR="007A3444" w:rsidRDefault="007A3444">
            <w:pPr>
              <w:widowControl w:val="0"/>
              <w:spacing w:line="240" w:lineRule="auto"/>
              <w:ind w:left="107" w:right="2444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40" w:lineRule="auto"/>
              <w:ind w:left="107" w:right="2444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Компоненти системи:</w:t>
            </w:r>
          </w:p>
          <w:p w:rsidR="007A3444" w:rsidRDefault="00960755">
            <w:pPr>
              <w:widowControl w:val="0"/>
              <w:spacing w:before="2" w:line="240" w:lineRule="auto"/>
              <w:ind w:right="34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Насос </w:t>
            </w:r>
          </w:p>
          <w:p w:rsidR="007A3444" w:rsidRDefault="00960755">
            <w:pPr>
              <w:widowControl w:val="0"/>
              <w:spacing w:before="2" w:line="240" w:lineRule="auto"/>
              <w:ind w:right="34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Композитний мембранотримач 4040-2шт.</w:t>
            </w:r>
          </w:p>
          <w:p w:rsidR="007A3444" w:rsidRDefault="00960755">
            <w:pPr>
              <w:widowControl w:val="0"/>
              <w:spacing w:before="2" w:line="240" w:lineRule="auto"/>
              <w:ind w:right="34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Механічний фільтр BB20-1шт.</w:t>
            </w:r>
          </w:p>
          <w:p w:rsidR="007A3444" w:rsidRDefault="00960755">
            <w:pPr>
              <w:widowControl w:val="0"/>
              <w:spacing w:line="240" w:lineRule="auto"/>
              <w:ind w:right="23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Електричний щиток з контролером</w:t>
            </w:r>
          </w:p>
          <w:p w:rsidR="007A3444" w:rsidRDefault="00960755">
            <w:pPr>
              <w:widowControl w:val="0"/>
              <w:spacing w:line="240" w:lineRule="auto"/>
              <w:ind w:right="23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Соленоїдні клапани</w:t>
            </w:r>
          </w:p>
          <w:p w:rsidR="007A3444" w:rsidRDefault="00960755">
            <w:pPr>
              <w:widowControl w:val="0"/>
              <w:spacing w:line="240" w:lineRule="auto"/>
              <w:ind w:right="23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Трубопроводи, арматура, КВП</w:t>
            </w:r>
          </w:p>
          <w:p w:rsidR="007A3444" w:rsidRDefault="00960755">
            <w:pPr>
              <w:widowControl w:val="0"/>
              <w:spacing w:line="240" w:lineRule="auto"/>
              <w:ind w:right="44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Сталева рама Транспортний короб</w:t>
            </w:r>
          </w:p>
          <w:p w:rsidR="007A3444" w:rsidRPr="00960755" w:rsidRDefault="00960755" w:rsidP="00960755">
            <w:pPr>
              <w:widowControl w:val="0"/>
              <w:spacing w:line="240" w:lineRule="auto"/>
              <w:ind w:right="34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Мембрана 4040-2штуки.</w:t>
            </w: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numPr>
                <w:ilvl w:val="0"/>
                <w:numId w:val="1"/>
              </w:numPr>
              <w:spacing w:line="275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Станція  коригування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рН 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 всмоктуючому клапані насоса-дозатора встановлений фільтр, який попереджує потрапляння механічних частинок в дозатор та його забивання.</w:t>
            </w:r>
          </w:p>
          <w:p w:rsidR="007A3444" w:rsidRDefault="007A3444">
            <w:pPr>
              <w:widowControl w:val="0"/>
              <w:spacing w:line="275" w:lineRule="auto"/>
              <w:ind w:left="198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75" w:lineRule="auto"/>
              <w:ind w:left="198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Технічні характеристики: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Режим дозування - постійний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Номінальний протитиск - 1,5 бар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 за номінальним протитиском- 7,5 л/год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Максимальний протитиск - 3 бар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 за номінальним протитиском - 6,5 л/год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одного вприскування - 0,72 мл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Частота вприскування - 0...150 вприсків/хв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Висота всмоктування (максимальна) - 1,5 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Рівень шуму - 74 дБА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Потужність насоса-дозатора - 16 Вт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Електроживлення - 230 В, 50 Гц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Допустима температура в приміщенні - 0...45 °С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Допустима температура при зберіганні/транспортуванні -10...+50 °С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Температура до</w:t>
            </w:r>
            <w:r>
              <w:rPr>
                <w:rFonts w:ascii="Times New Roman" w:eastAsia="Times New Roman" w:hAnsi="Times New Roman" w:cs="Times New Roman"/>
              </w:rPr>
              <w:t>зованого розчину 0...50 °С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Матеріал компонентів, які контактують з дозованою речовиною FPM (VitonB) або EPDM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ємності для реагентів 60 л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Габарити ємності для реагентів (Діаметр × Висота) - 370 × 640 мм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Габарити насоса-дозатора (Висота × Ширина × Глиби</w:t>
            </w:r>
            <w:r>
              <w:rPr>
                <w:rFonts w:ascii="Times New Roman" w:eastAsia="Times New Roman" w:hAnsi="Times New Roman" w:cs="Times New Roman"/>
              </w:rPr>
              <w:t>на) - 155 × 95 × 125 мм</w:t>
            </w:r>
          </w:p>
          <w:p w:rsidR="007A3444" w:rsidRDefault="007A3444">
            <w:pPr>
              <w:widowControl w:val="0"/>
              <w:spacing w:line="275" w:lineRule="auto"/>
              <w:ind w:left="198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75" w:lineRule="auto"/>
              <w:ind w:left="198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Комплектація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Насос-дозатор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Фільтр із всмоктуючим клапаном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Інжекційний клапан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Комплект трубок для підключення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Ємність розчину реагента 60л</w:t>
            </w:r>
          </w:p>
          <w:p w:rsidR="007A3444" w:rsidRDefault="007A3444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numPr>
                <w:ilvl w:val="0"/>
                <w:numId w:val="1"/>
              </w:numPr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Накопичувальна ємність V-990</w:t>
            </w:r>
          </w:p>
          <w:p w:rsidR="007A3444" w:rsidRDefault="00960755">
            <w:pPr>
              <w:widowControl w:val="0"/>
              <w:spacing w:line="240" w:lineRule="auto"/>
              <w:ind w:left="107" w:righ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Поліетиленова вертикальна ємність об'ємом 990 л</w:t>
            </w:r>
          </w:p>
          <w:p w:rsidR="007A3444" w:rsidRDefault="00960755">
            <w:pPr>
              <w:widowControl w:val="0"/>
              <w:spacing w:line="252" w:lineRule="auto"/>
              <w:ind w:left="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Знизу розташований різьбовий отвір 1 дюйм. (У вихідному стані воно закрите).</w:t>
            </w: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numPr>
                <w:ilvl w:val="0"/>
                <w:numId w:val="1"/>
              </w:numPr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Насосна станція (видача очищеної води споживачу)     </w:t>
            </w:r>
          </w:p>
          <w:p w:rsidR="007A3444" w:rsidRDefault="00960755">
            <w:pPr>
              <w:widowControl w:val="0"/>
              <w:spacing w:line="252" w:lineRule="auto"/>
              <w:ind w:left="108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Характеристики: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Температура навколишнього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середовища  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55 °С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Температура рідини, що перекачується до 45 °С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Робочий тиск 10 бар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 ізоляції X4D (монтаж на свіжому повітрі)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Габарити:  висота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:304мм, довжина: 403мм, ширина: 193мм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Вес (нетто) 10 кг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Напір максимальний 46 метрів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Висота всмоктування 8 метрів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Витрата 3,9 м3/год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Потужність максимальна 550 Вт.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напірного бака 0,65 літра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Шум при роботі 47 дБ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Строк гарантії 5 років</w:t>
            </w: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numPr>
                <w:ilvl w:val="0"/>
                <w:numId w:val="1"/>
              </w:numPr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Ультрафіолетовий знезаражувач води</w:t>
            </w:r>
          </w:p>
          <w:p w:rsidR="007A3444" w:rsidRDefault="00960755">
            <w:pPr>
              <w:widowControl w:val="0"/>
              <w:spacing w:line="252" w:lineRule="auto"/>
              <w:ind w:left="108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Технічні параметри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Максимальний потік вихідної води — 1.3 м³/год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Тип і кількість випромінювачів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—  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х T521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Максимальний тиск на вході — 8 атм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Електроживлення — 230 В, 50 Гц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Споживана потужність — 21 W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Діаметр підключення трубопроводів — 1" різьба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Пристрій контролю несправності лампи — візуальний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Габаритні розміри установки в зібраному вигляді (Д × Ш х В) — 705 × 64 × 107 мм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Орінтовна вага — 3.5 </w:t>
            </w:r>
            <w:r>
              <w:rPr>
                <w:rFonts w:ascii="Times New Roman" w:eastAsia="Times New Roman" w:hAnsi="Times New Roman" w:cs="Times New Roman"/>
              </w:rPr>
              <w:t>кг</w:t>
            </w:r>
          </w:p>
          <w:p w:rsidR="007A3444" w:rsidRDefault="007A3444">
            <w:pPr>
              <w:widowControl w:val="0"/>
              <w:spacing w:line="252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52" w:lineRule="auto"/>
              <w:ind w:left="108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Комплектація системи УФ знезараження: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Корпус із нержавіючої сталі в складеному стані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Кварцевий рукав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Ультрафіолетовий випромінювач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Блок живлення (електронний баласт)</w:t>
            </w: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numPr>
                <w:ilvl w:val="0"/>
                <w:numId w:val="1"/>
              </w:numPr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Питний фонтанчик, з натискним краном</w:t>
            </w:r>
          </w:p>
          <w:p w:rsidR="007A3444" w:rsidRDefault="00960755">
            <w:pPr>
              <w:widowControl w:val="0"/>
              <w:spacing w:line="252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Фонтанчик для пиття призначений для забезпечення питної води у навчальних та дітячих закладах. </w:t>
            </w:r>
          </w:p>
          <w:p w:rsidR="007A3444" w:rsidRDefault="007A3444">
            <w:pPr>
              <w:widowControl w:val="0"/>
              <w:spacing w:line="252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52" w:lineRule="auto"/>
              <w:ind w:left="108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Опис: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Подача води здійснюється натисканням кнопки на спеціалізованому крані-фонтанчику.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Розміри (В * Ш * Г): 900 * 490 * 490 мм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Матеріал раковини нержавіюча сталь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 управління механічне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Джерело води водопровід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Спосіб встановлення Підлоговий</w:t>
            </w:r>
          </w:p>
          <w:p w:rsidR="007A3444" w:rsidRDefault="007A3444">
            <w:pPr>
              <w:widowControl w:val="0"/>
              <w:spacing w:line="252" w:lineRule="auto"/>
              <w:ind w:left="108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52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Монтаж та пуско-налагоджувальні роботи</w:t>
            </w:r>
          </w:p>
          <w:p w:rsidR="007A3444" w:rsidRDefault="007A3444">
            <w:pPr>
              <w:widowControl w:val="0"/>
              <w:spacing w:line="275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rPr>
          <w:trHeight w:val="484"/>
        </w:trPr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numPr>
                <w:ilvl w:val="0"/>
                <w:numId w:val="1"/>
              </w:numPr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Фільтр механічного очищення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призначений для ефективного видалення механічних домішок (мул, пісок, іржа, окалина). </w:t>
            </w:r>
          </w:p>
          <w:p w:rsidR="007A3444" w:rsidRDefault="007A3444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Технічні параметри: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 робоча, м3/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год  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,55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фільтруючого матеріалу, л 84,9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Витрата води на регенерацію, м3/год 2,4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Тривалість регенерації, хв 15…30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</w:rPr>
              <w:t>'єм води на одну регенерацію, 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3  0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,6…1,1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Необхідний рівень попереднього очищення води від механічних домішок 100 мкм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Робочий тиск, бар 2…6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Перепад тиску в робочому режимі, бар 0,5…1,0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Температура вихідної води, °C +4…+30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Електроживлення та споживана потужність керуючого клапана 230 В, 50 Гц, до 30 Вт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Підключення установки (зовнішня різьба) 1’’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Вага нетто, кг 70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Габаритні розміри фільтра, (В х Д), см 186 х 37</w:t>
            </w:r>
          </w:p>
          <w:p w:rsidR="007A3444" w:rsidRDefault="007A3444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A3444" w:rsidRDefault="007A3444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Комплектація фільтра: 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Корпус фільтра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Багатофункціональний керу</w:t>
            </w:r>
            <w:r>
              <w:rPr>
                <w:rFonts w:ascii="Times New Roman" w:eastAsia="Times New Roman" w:hAnsi="Times New Roman" w:cs="Times New Roman"/>
              </w:rPr>
              <w:t xml:space="preserve">ючий клапан 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Фільтруючий матеріал </w:t>
            </w: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numPr>
                <w:ilvl w:val="0"/>
                <w:numId w:val="1"/>
              </w:numPr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Фільтр для видалення хлору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призначений для ефективного видалення високомолекулярних органічних і хлорорганічних речовин, а також властивого в більшості випадків для водопровідної води характерного запаху хлору. </w:t>
            </w:r>
          </w:p>
          <w:p w:rsidR="007A3444" w:rsidRDefault="007A3444">
            <w:pPr>
              <w:widowControl w:val="0"/>
              <w:spacing w:line="275" w:lineRule="auto"/>
              <w:ind w:left="336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Технічні характеристики: 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 робоча, м3/год 1,2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 після фільтрів, м3/год 2,4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активованого вугілля, кг 50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Витрата води на регенерацію, м3/год 2,4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Тривалість регенерації, хв 15…30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води на одну регенерацію, 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3  0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,6...1,1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Необхідний рівень передочищення від механічних домішок 100 мкм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Робочий тиск, бар 2…6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Перепад тиску в робочому режимі, бар 0,5…1,0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Температура вихідної води, °C +4…+30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Електроживлення та споживана потужність керуючого клапана 230 В, 50 Гц, до 30 Вт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Підключе</w:t>
            </w:r>
            <w:r>
              <w:rPr>
                <w:rFonts w:ascii="Times New Roman" w:eastAsia="Times New Roman" w:hAnsi="Times New Roman" w:cs="Times New Roman"/>
              </w:rPr>
              <w:t>ння установки (зовнішня різьба) 1”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Вага нетто, кг 70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Габаритні розміри фільтра, (В х Д), см 186 х 37</w:t>
            </w:r>
          </w:p>
          <w:p w:rsidR="007A3444" w:rsidRDefault="007A3444">
            <w:pPr>
              <w:widowControl w:val="0"/>
              <w:spacing w:line="275" w:lineRule="auto"/>
              <w:ind w:left="336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Комплектація фільтра: 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Корпус фільтра з розподільчими пристроями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Багатофункціональний керуючий клапан 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Активоване бітумінозне вугілля</w:t>
            </w:r>
          </w:p>
          <w:p w:rsidR="007A3444" w:rsidRDefault="007A3444">
            <w:pPr>
              <w:widowControl w:val="0"/>
              <w:spacing w:line="275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numPr>
                <w:ilvl w:val="0"/>
                <w:numId w:val="1"/>
              </w:numPr>
              <w:spacing w:line="275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Станція  дозування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антискаланту 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всмоктуючому клапані насоса-дозатора встановлений фільтр, який попереджує потрапляння механічних частинок в дозатор та його забивання.</w:t>
            </w:r>
          </w:p>
          <w:p w:rsidR="007A3444" w:rsidRDefault="007A3444">
            <w:pPr>
              <w:widowControl w:val="0"/>
              <w:spacing w:line="275" w:lineRule="auto"/>
              <w:ind w:left="336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Технічні характеристики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Режим дозування - постійний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Номінальний протитиск - 1,5 бар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 за номінальним протитиском- 7,5 л/год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Максимальний протитиск - 3 бар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 за номінальним протитиском - 6,5 л/год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одного вприскування - 0,72 мл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Частота вприскування - 0...150 вприсків/хв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Висота всмоктування (максимальна) - 1,5</w:t>
            </w:r>
            <w:r>
              <w:rPr>
                <w:rFonts w:ascii="Times New Roman" w:eastAsia="Times New Roman" w:hAnsi="Times New Roman" w:cs="Times New Roman"/>
              </w:rPr>
              <w:t xml:space="preserve"> 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Рівень шуму - 74 дБА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Потужність насоса-дозатора - 16 Вт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Електроживлення - 230 В, 50 Гц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Допустима температура в приміщенні - 0...45 °С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Допустима температура при зберіганні/транспортуванні -10...+50 °С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Температура дозованого розчину 0...50 °С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Матеріал компонентів, які контактують з дозованою речовиною FPM (VitonB) або EPDM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ємності для реагентів 60 л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Габарити ємності для реагентів (Діаметр × Висота) - 370 × 640 мм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Габарити насоса-дозатора (Висота × Ширина × Глибина) - 155 × 95 × 125 мм</w:t>
            </w:r>
          </w:p>
          <w:p w:rsidR="007A3444" w:rsidRDefault="007A3444">
            <w:pPr>
              <w:widowControl w:val="0"/>
              <w:spacing w:line="275" w:lineRule="auto"/>
              <w:ind w:left="336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>мплектація: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Насос-дозатор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Фільтр із всмоктуючим клапаном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Інжекційний клапан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Комплект трубок для підключення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Ємність розчину реагента 60л</w:t>
            </w:r>
          </w:p>
          <w:p w:rsidR="007A3444" w:rsidRDefault="007A3444">
            <w:pPr>
              <w:widowControl w:val="0"/>
              <w:spacing w:line="275" w:lineRule="auto"/>
              <w:ind w:left="36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numPr>
                <w:ilvl w:val="0"/>
                <w:numId w:val="1"/>
              </w:numPr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Система зворотного осмосу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Діаметри підключень: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вхід установки - ½"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вихід пермеата - ½"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скидання концентрату - ½"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порт дозування антискаланту - ½″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порт підключення промивання пермеатом - 1″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порт підведення води для підмішування - ⅜″</w:t>
            </w:r>
          </w:p>
          <w:p w:rsidR="007A3444" w:rsidRDefault="007A3444">
            <w:pPr>
              <w:widowControl w:val="0"/>
              <w:spacing w:line="275" w:lineRule="auto"/>
              <w:ind w:left="336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Технічні характеристики: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Продуктивність* — 250 л/год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Вихід пермеату** — 75 %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Макс. мінералізація на вході — 3000 мг/л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Витрата вихідної води 320…400 л/год (виробництво)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highlight w:val="white"/>
              </w:rPr>
              <w:t>Витрата вихідної води 1500…2000 л/ч (промивка)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Робочий тиск — 8…12 бар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Максимальний тиск — 14 бар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Електроживлення — 230 В, 50 Гц (1 ф)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Електрична потужність — 1.0 кВт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Рейтинг мех. фільтра — 5 мкм</w:t>
            </w:r>
          </w:p>
          <w:p w:rsidR="007A3444" w:rsidRDefault="00960755">
            <w:pPr>
              <w:widowControl w:val="0"/>
              <w:spacing w:line="275" w:lineRule="auto"/>
              <w:ind w:lef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 залежить</w:t>
            </w:r>
            <w:r>
              <w:rPr>
                <w:rFonts w:ascii="Times New Roman" w:eastAsia="Times New Roman" w:hAnsi="Times New Roman" w:cs="Times New Roman"/>
              </w:rPr>
              <w:t xml:space="preserve"> від температури, мінералізації і гідравлічного ККД</w:t>
            </w:r>
          </w:p>
          <w:p w:rsidR="007A3444" w:rsidRDefault="00960755">
            <w:pPr>
              <w:widowControl w:val="0"/>
              <w:spacing w:line="275" w:lineRule="auto"/>
              <w:ind w:lef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 для води з низькою активністю утворення осадів</w:t>
            </w:r>
          </w:p>
          <w:p w:rsidR="007A3444" w:rsidRDefault="007A3444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Компоненти системи: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Насос 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Композитні мембранотримачі 4040-1шт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Механічний фільтр BB10-1шт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Електричний щиток з контролером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Соленоїдні клапани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Трубопроводи, арматура, КВП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Сталева рама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Транспортний короб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Мембрана 4040-1шт. </w:t>
            </w:r>
          </w:p>
          <w:p w:rsidR="007A3444" w:rsidRDefault="007A3444">
            <w:pPr>
              <w:widowControl w:val="0"/>
              <w:spacing w:line="275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Станція  коригування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рН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всмоктуючому клапані насоса-дозатора встановлений фільтр, який попереджує потрапляння механічних частинок в дозатор та його забивання.</w:t>
            </w:r>
          </w:p>
          <w:p w:rsidR="007A3444" w:rsidRDefault="007A3444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Технічні характеристики: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Режим дозування - постійний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Номінальний протитиск - 1,5 бар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 за номінальним протитиском- 7,5 л/год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Максимальний протитиск - 3 бар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 за номінальним протитиском - 6,5 л/год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одного вприскування - 0,72 мл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Частота вприскування - 0...150 вприсків/хв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Висота всмоктування (максимальна) - 1,5 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Рівень шуму - 74 дБА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Потужність насоса-дозатора - 16 Вт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Електроживлення - 230 В, 50 Гц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Допустима температура в приміщенні - 0...45 °С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</w:rPr>
              <w:t>опустима температура при зберіганні/транспортуванні -10...+50 °С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Температура дозованого розчину 0...50 °С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Матеріал компонентів, які контактують з дозованою речовиною FPM (VitonB) або EPDM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ємності для реагентів 60 л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Габарити ємності для реагентів (Діа</w:t>
            </w:r>
            <w:r>
              <w:rPr>
                <w:rFonts w:ascii="Times New Roman" w:eastAsia="Times New Roman" w:hAnsi="Times New Roman" w:cs="Times New Roman"/>
              </w:rPr>
              <w:t>метр × Висота) - 370 × 640 мм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Габарити насоса-дозатора (Висота × Ширина × Глибина) - 155 × 95 × 125 мм</w:t>
            </w:r>
          </w:p>
          <w:p w:rsidR="007A3444" w:rsidRDefault="007A3444">
            <w:pPr>
              <w:widowControl w:val="0"/>
              <w:spacing w:line="275" w:lineRule="auto"/>
              <w:ind w:left="336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Комплектація: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Насос-дозатор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Фільтр із всмоктуючим клапаном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Інжекційний клапан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Комплект трубок для підключення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Ємність розчину реагента 60л</w:t>
            </w:r>
          </w:p>
          <w:p w:rsidR="007A3444" w:rsidRDefault="007A3444">
            <w:pPr>
              <w:widowControl w:val="0"/>
              <w:spacing w:line="275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Pr="00960755" w:rsidRDefault="00960755" w:rsidP="00960755">
            <w:pPr>
              <w:pStyle w:val="a6"/>
              <w:widowControl w:val="0"/>
              <w:numPr>
                <w:ilvl w:val="0"/>
                <w:numId w:val="2"/>
              </w:numPr>
              <w:spacing w:line="240" w:lineRule="auto"/>
              <w:ind w:right="3413"/>
              <w:rPr>
                <w:rFonts w:ascii="Times New Roman" w:eastAsia="Times New Roman" w:hAnsi="Times New Roman" w:cs="Times New Roman"/>
              </w:rPr>
            </w:pPr>
            <w:r w:rsidRPr="00960755">
              <w:rPr>
                <w:rFonts w:ascii="Times New Roman" w:eastAsia="Times New Roman" w:hAnsi="Times New Roman" w:cs="Times New Roman"/>
                <w:b/>
              </w:rPr>
              <w:t>Накопичувальна ємність V-500</w:t>
            </w:r>
          </w:p>
          <w:p w:rsidR="007A3444" w:rsidRDefault="00960755">
            <w:pPr>
              <w:widowControl w:val="0"/>
              <w:spacing w:line="240" w:lineRule="auto"/>
              <w:ind w:right="10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оліетиленова вертикальна ємність об'ємом 500 л, </w:t>
            </w: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 w:rsidP="00960755">
            <w:pPr>
              <w:widowControl w:val="0"/>
              <w:numPr>
                <w:ilvl w:val="0"/>
                <w:numId w:val="2"/>
              </w:numPr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Насосна станція Scala 2 3-45 (видача очищеної води споживачу)     </w:t>
            </w:r>
          </w:p>
          <w:p w:rsidR="007A3444" w:rsidRDefault="00960755">
            <w:pPr>
              <w:widowControl w:val="0"/>
              <w:spacing w:line="252" w:lineRule="auto"/>
              <w:ind w:left="336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Характеристики: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Температура навколишнього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середовища  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55 °С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Температура рідини, що перекачується до 45 °С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Робочий тиск 10 бар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 ізоляції X4D (монтаж на свіжому повітрі)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Габарити:  висота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:304мм, довжина: 403мм, ширина: 193мм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 (нетто) 10 кг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Напір максимальний 46 метрів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Висота всмоктування 8 метрів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Витрата 3,9 м3/год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Потужність максимальна 550 Вт.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на</w:t>
            </w:r>
            <w:r>
              <w:rPr>
                <w:rFonts w:ascii="Times New Roman" w:eastAsia="Times New Roman" w:hAnsi="Times New Roman" w:cs="Times New Roman"/>
              </w:rPr>
              <w:t>пірного бака 0,65 літра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Шум при роботі 47 дБ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Строк гарантії 5 років</w:t>
            </w:r>
          </w:p>
          <w:p w:rsidR="007A3444" w:rsidRDefault="007A3444">
            <w:pPr>
              <w:widowControl w:val="0"/>
              <w:spacing w:line="275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 w:rsidP="00960755">
            <w:pPr>
              <w:widowControl w:val="0"/>
              <w:numPr>
                <w:ilvl w:val="0"/>
                <w:numId w:val="2"/>
              </w:numPr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Ультрафіолетовий знезаражувач води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Технічні параметри: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Максимальний потік вихідної води — 1.81 м³/год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Тип і кількість випромінювачів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—  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х T529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Максимальний тиск на вході — 8 атм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Електроживлення — 230 В, 50 Гц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Споживана потужність — 29 W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Діаметр підключення трубопроводів — 1" різьба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Пристрій контролю несправності лампи — візуальний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Габаритні розміри установки в зібраному вигляді (Д × Ш х В) — 705 × 64 × 107 мм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Орінтовна вага — 3.5 кг</w:t>
            </w:r>
          </w:p>
          <w:p w:rsidR="007A3444" w:rsidRDefault="007A3444">
            <w:pPr>
              <w:widowControl w:val="0"/>
              <w:spacing w:line="252" w:lineRule="auto"/>
              <w:ind w:left="336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Комплектація системи УФ знезараження: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Корпус із нержавіючої сталі в складеному стані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Кварцевий рукав</w:t>
            </w:r>
          </w:p>
          <w:p w:rsidR="007A3444" w:rsidRDefault="0096075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Ультрафіолетовий випромінювач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Блок живлення (електронний баласт)</w:t>
            </w: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Pr="00960755" w:rsidRDefault="00960755" w:rsidP="00960755">
            <w:pPr>
              <w:pStyle w:val="a6"/>
              <w:widowControl w:val="0"/>
              <w:numPr>
                <w:ilvl w:val="0"/>
                <w:numId w:val="2"/>
              </w:numPr>
              <w:spacing w:line="275" w:lineRule="auto"/>
              <w:rPr>
                <w:rFonts w:ascii="Times New Roman" w:eastAsia="Times New Roman" w:hAnsi="Times New Roman" w:cs="Times New Roman"/>
              </w:rPr>
            </w:pPr>
            <w:bookmarkStart w:id="2" w:name="_GoBack"/>
            <w:bookmarkEnd w:id="2"/>
            <w:r w:rsidRPr="00960755">
              <w:rPr>
                <w:rFonts w:ascii="Times New Roman" w:eastAsia="Times New Roman" w:hAnsi="Times New Roman" w:cs="Times New Roman"/>
                <w:b/>
              </w:rPr>
              <w:t>Панель розливу води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ризначена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для наливу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води в безкоштовному режимі в пляшку споживача.</w:t>
            </w:r>
          </w:p>
          <w:p w:rsidR="007A3444" w:rsidRDefault="007A3444">
            <w:pPr>
              <w:widowControl w:val="0"/>
              <w:spacing w:line="275" w:lineRule="auto"/>
              <w:ind w:left="336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Технічні характеристики: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Тиск на вході, атм 2 – 5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Скидання води в каналізацію, л/год 60*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Габаритні розміри панелі (ВхШхГ), мм 1120 х 700 х 34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Електроживлення 220 В, 50 Гц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Номінальна потужність, кВт*год 0,6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*В залежності від аналізу та необхідної продуктивності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Наповнює пляшки об'ємом до 19 літрів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Керування наливом кнопками "ПУСК" та "СТОП"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Фільтрація: вмонтована УФ-лампа, утеплена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color w:val="21212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Використаня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при  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до- </w:t>
            </w:r>
            <w:r>
              <w:rPr>
                <w:rFonts w:ascii="Times New Roman" w:eastAsia="Times New Roman" w:hAnsi="Times New Roman" w:cs="Times New Roman"/>
                <w:color w:val="212121"/>
              </w:rPr>
              <w:t xml:space="preserve">15°C </w:t>
            </w:r>
          </w:p>
          <w:p w:rsidR="007A3444" w:rsidRDefault="00960755">
            <w:pPr>
              <w:pStyle w:val="1"/>
              <w:keepNext w:val="0"/>
              <w:keepLines w:val="0"/>
              <w:shd w:val="clear" w:color="auto" w:fill="FFFFFF"/>
              <w:spacing w:before="0" w:after="300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3" w:name="_u01jtvkg06lw" w:colFirst="0" w:colLast="0"/>
            <w:bookmarkEnd w:id="3"/>
            <w:r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</w:rPr>
              <w:t>Монтаж</w:t>
            </w:r>
            <w:r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</w:rPr>
              <w:t xml:space="preserve"> та пуско-налагоджувальні роботи</w:t>
            </w: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3444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960755" w:rsidP="00960755">
            <w:pPr>
              <w:widowControl w:val="0"/>
              <w:numPr>
                <w:ilvl w:val="0"/>
                <w:numId w:val="2"/>
              </w:numPr>
              <w:spacing w:line="275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Станція  дозування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антискаланту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всмоктуючому клапані насоса-дозатора встановлений фільтр, який попереджує потрапляння механічних частинок в дозатор та його забивання.</w:t>
            </w:r>
          </w:p>
          <w:p w:rsidR="007A3444" w:rsidRDefault="007A3444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Технічні характеристики: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Режим дозування - постійний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Номінальний протитиск - 1,5 бар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 за номінальним протитиском- 7,5 л/год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Максимальний протитиск - 3 бар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Продуктивність за номінальним протитиском - 6,5 л/год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одного вприскування - 0,72 мл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Частота вприскування -</w:t>
            </w:r>
            <w:r>
              <w:rPr>
                <w:rFonts w:ascii="Times New Roman" w:eastAsia="Times New Roman" w:hAnsi="Times New Roman" w:cs="Times New Roman"/>
              </w:rPr>
              <w:t xml:space="preserve"> 0...150 вприсків/хв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Висота всмоктування (максимальна) - 1,5 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Рівень шуму - 74 дБА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Потужність насоса-дозатора - 16 Вт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Електроживлення - 230 В, 50 Гц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Допустима температура в приміщенні - 0...45 °С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Допустима температура при зберіганні/транспортуванні -10...</w:t>
            </w:r>
            <w:r>
              <w:rPr>
                <w:rFonts w:ascii="Times New Roman" w:eastAsia="Times New Roman" w:hAnsi="Times New Roman" w:cs="Times New Roman"/>
              </w:rPr>
              <w:t>+50 °С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Температура дозованого розчину 0...50 °С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Матеріал компонентів, які контактують з дозованою речовиною FPM (VitonB) або EPDM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Об'єм ємності для реагентів 60 л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Габарити ємності для реагентів (Діаметр × Висота) - 370 × 640 мм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Габарити насоса-дозатора (Ви</w:t>
            </w:r>
            <w:r>
              <w:rPr>
                <w:rFonts w:ascii="Times New Roman" w:eastAsia="Times New Roman" w:hAnsi="Times New Roman" w:cs="Times New Roman"/>
              </w:rPr>
              <w:t>сота × Ширина × Глибина) - 155 × 95 × 125 мм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Комплектація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Насос-дозатор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Фільтр із всмоктуючим клапаном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Інжекційний клапан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Комплект трубок для підключення</w:t>
            </w:r>
          </w:p>
          <w:p w:rsidR="007A3444" w:rsidRDefault="00960755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Ємність розчину реагента 60л</w:t>
            </w:r>
          </w:p>
          <w:p w:rsidR="007A3444" w:rsidRDefault="007A3444">
            <w:pPr>
              <w:widowControl w:val="0"/>
              <w:spacing w:line="275" w:lineRule="auto"/>
              <w:ind w:left="7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444" w:rsidRDefault="007A34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A3444" w:rsidRDefault="007A3444">
      <w:pPr>
        <w:spacing w:after="160" w:line="259" w:lineRule="auto"/>
        <w:jc w:val="both"/>
        <w:rPr>
          <w:rFonts w:ascii="Calibri" w:eastAsia="Calibri" w:hAnsi="Calibri" w:cs="Calibri"/>
          <w:b/>
        </w:rPr>
      </w:pPr>
    </w:p>
    <w:p w:rsidR="007A3444" w:rsidRDefault="007A3444">
      <w:pPr>
        <w:spacing w:after="160" w:line="259" w:lineRule="auto"/>
        <w:jc w:val="both"/>
        <w:rPr>
          <w:rFonts w:ascii="Calibri" w:eastAsia="Calibri" w:hAnsi="Calibri" w:cs="Calibri"/>
          <w:b/>
        </w:rPr>
      </w:pPr>
    </w:p>
    <w:p w:rsidR="007A3444" w:rsidRDefault="007A3444">
      <w:pPr>
        <w:spacing w:after="160" w:line="259" w:lineRule="auto"/>
        <w:jc w:val="both"/>
        <w:rPr>
          <w:rFonts w:ascii="Calibri" w:eastAsia="Calibri" w:hAnsi="Calibri" w:cs="Calibri"/>
          <w:b/>
        </w:rPr>
      </w:pPr>
    </w:p>
    <w:p w:rsidR="007A3444" w:rsidRDefault="007A3444">
      <w:pPr>
        <w:spacing w:after="160" w:line="259" w:lineRule="auto"/>
        <w:jc w:val="both"/>
        <w:rPr>
          <w:rFonts w:ascii="Calibri" w:eastAsia="Calibri" w:hAnsi="Calibri" w:cs="Calibri"/>
          <w:b/>
        </w:rPr>
      </w:pPr>
    </w:p>
    <w:p w:rsidR="007A3444" w:rsidRDefault="00960755">
      <w:pPr>
        <w:spacing w:after="16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</w:t>
      </w:r>
      <w:r>
        <w:rPr>
          <w:rFonts w:ascii="Calibri" w:eastAsia="Calibri" w:hAnsi="Calibri" w:cs="Calibri"/>
        </w:rPr>
        <w:t>печатка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                            </w:t>
      </w:r>
      <w:r>
        <w:rPr>
          <w:rFonts w:ascii="Calibri" w:eastAsia="Calibri" w:hAnsi="Calibri" w:cs="Calibri"/>
          <w:b/>
        </w:rPr>
        <w:tab/>
        <w:t xml:space="preserve">        ___________________</w:t>
      </w:r>
    </w:p>
    <w:p w:rsidR="007A3444" w:rsidRDefault="00960755">
      <w:pPr>
        <w:spacing w:after="160" w:line="259" w:lineRule="auto"/>
        <w:jc w:val="both"/>
        <w:rPr>
          <w:rFonts w:ascii="Calibri" w:eastAsia="Calibri" w:hAnsi="Calibri" w:cs="Calibri"/>
          <w:b/>
          <w:vertAlign w:val="superscript"/>
        </w:rPr>
      </w:pPr>
      <w:r>
        <w:rPr>
          <w:rFonts w:ascii="Calibri" w:eastAsia="Calibri" w:hAnsi="Calibri" w:cs="Calibri"/>
          <w:b/>
          <w:vertAlign w:val="superscript"/>
        </w:rPr>
        <w:tab/>
        <w:t>(дата)</w:t>
      </w:r>
      <w:r>
        <w:rPr>
          <w:rFonts w:ascii="Calibri" w:eastAsia="Calibri" w:hAnsi="Calibri" w:cs="Calibri"/>
          <w:b/>
          <w:vertAlign w:val="superscript"/>
        </w:rPr>
        <w:tab/>
      </w:r>
      <w:r>
        <w:rPr>
          <w:rFonts w:ascii="Calibri" w:eastAsia="Calibri" w:hAnsi="Calibri" w:cs="Calibri"/>
          <w:b/>
          <w:vertAlign w:val="superscript"/>
        </w:rPr>
        <w:tab/>
        <w:t xml:space="preserve">                                    </w:t>
      </w:r>
      <w:r>
        <w:rPr>
          <w:rFonts w:ascii="Calibri" w:eastAsia="Calibri" w:hAnsi="Calibri" w:cs="Calibri"/>
          <w:b/>
          <w:vertAlign w:val="superscript"/>
        </w:rPr>
        <w:tab/>
        <w:t xml:space="preserve">       </w:t>
      </w:r>
      <w:proofErr w:type="gramStart"/>
      <w:r>
        <w:rPr>
          <w:rFonts w:ascii="Calibri" w:eastAsia="Calibri" w:hAnsi="Calibri" w:cs="Calibri"/>
          <w:b/>
          <w:vertAlign w:val="superscript"/>
        </w:rPr>
        <w:t xml:space="preserve">   (</w:t>
      </w:r>
      <w:proofErr w:type="gramEnd"/>
      <w:r>
        <w:rPr>
          <w:rFonts w:ascii="Calibri" w:eastAsia="Calibri" w:hAnsi="Calibri" w:cs="Calibri"/>
          <w:b/>
          <w:vertAlign w:val="superscript"/>
        </w:rPr>
        <w:t>за наявності)</w:t>
      </w:r>
      <w:r>
        <w:rPr>
          <w:rFonts w:ascii="Calibri" w:eastAsia="Calibri" w:hAnsi="Calibri" w:cs="Calibri"/>
          <w:b/>
          <w:vertAlign w:val="superscript"/>
        </w:rPr>
        <w:tab/>
      </w:r>
      <w:r>
        <w:rPr>
          <w:rFonts w:ascii="Calibri" w:eastAsia="Calibri" w:hAnsi="Calibri" w:cs="Calibri"/>
          <w:b/>
          <w:vertAlign w:val="superscript"/>
        </w:rPr>
        <w:tab/>
        <w:t xml:space="preserve">                                                (підпис уповноваженої особи)</w:t>
      </w:r>
    </w:p>
    <w:p w:rsidR="007A3444" w:rsidRDefault="007A3444">
      <w:pPr>
        <w:widowControl w:val="0"/>
        <w:tabs>
          <w:tab w:val="left" w:pos="1320"/>
        </w:tabs>
        <w:spacing w:line="240" w:lineRule="auto"/>
      </w:pPr>
    </w:p>
    <w:sectPr w:rsidR="007A344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170AA"/>
    <w:multiLevelType w:val="hybridMultilevel"/>
    <w:tmpl w:val="5AE0DC32"/>
    <w:lvl w:ilvl="0" w:tplc="32D2F116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4705F"/>
    <w:multiLevelType w:val="multilevel"/>
    <w:tmpl w:val="560A48B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44"/>
    <w:rsid w:val="007A3444"/>
    <w:rsid w:val="0096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2A2E"/>
  <w15:docId w15:val="{BE2B9175-C266-4E5A-BBCF-0657971D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96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3581</Words>
  <Characters>20417</Characters>
  <Application>Microsoft Office Word</Application>
  <DocSecurity>0</DocSecurity>
  <Lines>170</Lines>
  <Paragraphs>47</Paragraphs>
  <ScaleCrop>false</ScaleCrop>
  <Company/>
  <LinksUpToDate>false</LinksUpToDate>
  <CharactersWithSpaces>23951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Fedorchenko</cp:lastModifiedBy>
  <cp:revision>2</cp:revision>
  <dcterms:created xsi:type="dcterms:W3CDTF">2025-07-30T14:27:00Z</dcterms:created>
  <dcterms:modified xsi:type="dcterms:W3CDTF">2025-07-30T14:32:00Z</dcterms:modified>
</cp:coreProperties>
</file>