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Додаток 2 Форма технічної пропозиції до Запрошення Громадської організації «ДЕСЯТЕ КВІТНЯ»  до участі у тендері RFP 13-2025  на укладання разових договорів на ремонт приміщень в Харківській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УВАГА! Подання пропозицій стосовно кількох лотів передбачає гарантування можливості надання послуг /виконання робіт за цими лотами одночасно!!!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93.000000000002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1309"/>
        <w:gridCol w:w="11307"/>
        <w:gridCol w:w="1577"/>
        <w:tblGridChange w:id="0">
          <w:tblGrid>
            <w:gridCol w:w="1309"/>
            <w:gridCol w:w="11307"/>
            <w:gridCol w:w="1577"/>
          </w:tblGrid>
        </w:tblGridChange>
      </w:tblGrid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ЛОТ 1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Ремонт нежитлової будівлі Волохово - Ярського старостинського округу за адресою: Харківська обл., Ізюмський р-н, с. Волохів Яр вул. Миру, буд. 10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(Зробіть відмітку «Х», або залишіть порожнім)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ЛОТ 2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Поточний ремонт нежитлових приміщень - будівлі культурного клубу Відділ культури, молоді, спорту та туризму Балаклійської міської ради Харківської області за адресою: Харківська обл., Ізюмський р-н, с. Яковенкове, вул. Миру, буд. 15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(Зробіть відмітку «Х», або залишіть порожнім)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ЛОТ 3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Поточний ремонт будівлі сільської ради Малинівської селищної ради Чугуївського району Харківської області за адресою: Харківська обл. Чугуївський р-н, с. Мосьпанове, вул. Шкільна, 35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(Зробіть відмітку «Х», або залишіть порожнім)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ЛОТ 4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Поточний ремонт нежитлових приміщень - адміністративної будівлі Лозівської міської ради Харківської області за адресою: Харківська обл., Лозівський р-н, с. Краснопавлівка, мікрорайон, буд. 16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(Зробіть відмітку «Х», або залишіть порожнім)</w:t>
            </w:r>
          </w:p>
        </w:tc>
      </w:tr>
    </w:tbl>
    <w:p w:rsidR="00000000" w:rsidDel="00000000" w:rsidP="00000000" w:rsidRDefault="00000000" w:rsidRPr="00000000" w14:paraId="00000012">
      <w:pPr>
        <w:spacing w:line="276" w:lineRule="auto"/>
        <w:jc w:val="center"/>
        <w:rPr>
          <w:b w:val="1"/>
          <w:i w:val="1"/>
          <w:sz w:val="16"/>
          <w:szCs w:val="16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</w:t>
      </w: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Будь ласка, ЗРОБІТЬ відмітку навпроти лоту, участь в якому ви підтверджуєте. НЕ робіть жодних позначок в полях щодо лотів, стосовно яких ви не плануєте подання пропозиції)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Форма технічної пропозиції</w:t>
      </w:r>
    </w:p>
    <w:tbl>
      <w:tblPr>
        <w:tblStyle w:val="Table2"/>
        <w:tblW w:w="15735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3"/>
        <w:gridCol w:w="284"/>
        <w:gridCol w:w="8788"/>
        <w:tblGridChange w:id="0">
          <w:tblGrid>
            <w:gridCol w:w="6663"/>
            <w:gridCol w:w="284"/>
            <w:gridCol w:w="8788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Повна назва Постачальника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Досвід роботи в будівельній сфері (роки)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Список і контакти 3-х організацій, яким було надано послуги протягом останніх 2-х років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0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Підтверджений досвід успішного надання подібних послуг з ремонту/будівництва: копії договорів на виконання аналогічних робіт або рекомендаційні листи від клієнтів. Кількість та опис аналогічних будівельних проектів, які були успішно завершені протягом останніх 2 років. Під "аналогічними" маються на увазі будь-які ремонтні або будівельні роботи, включаючи, але не обмежуючись, будинками, громадськими будівлями, лікарнями, школами, гуртожитками. Будь ласка, включіть до 3 проектів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Посилання на фотопортфоліо робіт підтвердженого досвіду (попередній пункт)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Кількість та кваліфікація персоналу, який буде залучено до виконання робіт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Можливість виконання робіт у визначений часовий термін, графік проведення робіт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shd w:fill="9bdeff" w:val="clear"/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Строк дії пропозиції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                                                                                                              П.І.Б. ФОП/уповноваженої особи:________________ ________________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Підпис: ________________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Дата: ________________</w:t>
            </w:r>
          </w:p>
          <w:p w:rsidR="00000000" w:rsidDel="00000000" w:rsidP="00000000" w:rsidRDefault="00000000" w:rsidRPr="00000000" w14:paraId="00000037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Печатка (за наявності): ________________</w:t>
            </w:r>
          </w:p>
        </w:tc>
      </w:tr>
    </w:tbl>
    <w:p w:rsidR="00000000" w:rsidDel="00000000" w:rsidP="00000000" w:rsidRDefault="00000000" w:rsidRPr="00000000" w14:paraId="0000003B">
      <w:pPr>
        <w:spacing w:after="160" w:line="259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ql3hqxnd4fqy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РОБОЧИЙ ПЛАН-ГРАФІК ПРОВЕДЕННЯ БУДІВЕЛЬНИХ РОБІТ</w:t>
      </w:r>
    </w:p>
    <w:p w:rsidR="00000000" w:rsidDel="00000000" w:rsidP="00000000" w:rsidRDefault="00000000" w:rsidRPr="00000000" w14:paraId="0000003D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Є складовою частиною технічної пропозиції*</w:t>
      </w:r>
    </w:p>
    <w:p w:rsidR="00000000" w:rsidDel="00000000" w:rsidP="00000000" w:rsidRDefault="00000000" w:rsidRPr="00000000" w14:paraId="0000003E">
      <w:pPr>
        <w:spacing w:before="1" w:lineRule="auto"/>
        <w:jc w:val="both"/>
        <w:rPr>
          <w:rFonts w:ascii="Arial" w:cs="Arial" w:eastAsia="Arial" w:hAnsi="Arial"/>
          <w:color w:val="0033cc"/>
          <w:sz w:val="22"/>
          <w:szCs w:val="22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1" w:lineRule="auto"/>
        <w:jc w:val="both"/>
        <w:rPr>
          <w:rFonts w:ascii="Arial" w:cs="Arial" w:eastAsia="Arial" w:hAnsi="Arial"/>
          <w:b w:val="1"/>
          <w:color w:val="0033cc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33cc"/>
          <w:sz w:val="22"/>
          <w:szCs w:val="22"/>
          <w:rtl w:val="0"/>
        </w:rPr>
        <w:t xml:space="preserve">Лот 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33cc"/>
          <w:sz w:val="22"/>
          <w:szCs w:val="22"/>
          <w:rtl w:val="0"/>
        </w:rPr>
        <w:t xml:space="preserve">Ремонт нежитлової будівлі Волохово - Ярського старостинського округу за адресою: Харківська обл., Ізюмський р-н, с. Волохів Яр вул. Миру, буд. 10</w:t>
      </w:r>
    </w:p>
    <w:p w:rsidR="00000000" w:rsidDel="00000000" w:rsidP="00000000" w:rsidRDefault="00000000" w:rsidRPr="00000000" w14:paraId="00000040">
      <w:pPr>
        <w:spacing w:before="1" w:lineRule="auto"/>
        <w:jc w:val="both"/>
        <w:rPr>
          <w:rFonts w:ascii="Arial" w:cs="Arial" w:eastAsia="Arial" w:hAnsi="Arial"/>
          <w:b w:val="1"/>
          <w:color w:val="0033c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1" w:lineRule="auto"/>
        <w:jc w:val="both"/>
        <w:rPr>
          <w:rFonts w:ascii="Arial" w:cs="Arial" w:eastAsia="Arial" w:hAnsi="Arial"/>
          <w:b w:val="1"/>
          <w:color w:val="0033cc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33cc"/>
          <w:sz w:val="22"/>
          <w:szCs w:val="22"/>
          <w:rtl w:val="0"/>
        </w:rPr>
        <w:t xml:space="preserve">Загальна площа ремонту: 62,1 м² + підвальне приміщення 19.1 м²+ ганок 6,5 м²+ вимощення 55 м²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75.999999999995" w:type="dxa"/>
        <w:jc w:val="left"/>
        <w:tblLayout w:type="fixed"/>
        <w:tblLook w:val="0400"/>
      </w:tblPr>
      <w:tblGrid>
        <w:gridCol w:w="639"/>
        <w:gridCol w:w="2600"/>
        <w:gridCol w:w="894"/>
        <w:gridCol w:w="808"/>
        <w:gridCol w:w="719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tblGridChange w:id="0">
          <w:tblGrid>
            <w:gridCol w:w="639"/>
            <w:gridCol w:w="2600"/>
            <w:gridCol w:w="894"/>
            <w:gridCol w:w="808"/>
            <w:gridCol w:w="719"/>
            <w:gridCol w:w="718"/>
            <w:gridCol w:w="718"/>
            <w:gridCol w:w="718"/>
            <w:gridCol w:w="718"/>
            <w:gridCol w:w="718"/>
            <w:gridCol w:w="718"/>
            <w:gridCol w:w="718"/>
            <w:gridCol w:w="718"/>
            <w:gridCol w:w="718"/>
            <w:gridCol w:w="718"/>
            <w:gridCol w:w="718"/>
            <w:gridCol w:w="718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Найменування робіт і витрат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Одиниця виміру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Кількість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Вересень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Жовтень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Листопад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Грудень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15.09-21.09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22.09-28.09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29.09-05.10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06.10-12.10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13.10-19.10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20.10-26.10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27.10-02.11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03.11-09.11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10.11-16.11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17.11-23.11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24.11-30.11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01.12-07.12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08.12-15.12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Відбивання штукатурки по дереву зі стін та стель, площа відбивання в</w:t>
              <w:br w:type="textWrapping"/>
              <w:t xml:space="preserve">одному місці до 5 м2 (стель)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100м2 поверхні відбивання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Теплоізоляція покриттів та перекриттів виробами з пінопласту насухо</w:t>
              <w:br w:type="textWrapping"/>
              <w:t xml:space="preserve">(демонтаж стель)</w:t>
              <w:br w:type="textWrapping"/>
              <w:t xml:space="preserve">Обсяг = (29.9*0.05)*1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м3 ізоляції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чистої підшивки стель (ПВХ плит)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підшивки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покриттів підлог з керамічних плиток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покриття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0,227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дощатих покриттів підлог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покриття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Забивання тріщин у цегляних стінах цементним розчином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 м тріщин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цементного розчину вручну М100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розчину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Ремонт штукатурки внутрішніх стін по каменю та бетону</w:t>
              <w:br w:type="textWrapping"/>
              <w:t xml:space="preserve">цементно-вапняним розчином, площа до 1 м2, товщина шару 20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відремонтованої поверхні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0,2446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цементного розчину вручну 1*3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розчину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0,00538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Ремонт штукатурки внутрішніх стін по каменю та бетону</w:t>
              <w:br w:type="textWrapping"/>
              <w:t xml:space="preserve">цементно-вапняним розчином, площа до 5 м2, товщина шару 20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відремонтованої поверхні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цементного розчину вручну 1*3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розчину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0,00572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Знімання дверних полотен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дверних полотен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дверних коробок в кам'яних стінах з відбиванням штукатурки в</w:t>
              <w:br w:type="textWrapping"/>
              <w:t xml:space="preserve">укосах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шт дверних коробок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Пробивання прорізів у цегляних стінах вручну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опорних кутиків</w:t>
              <w:br w:type="textWrapping"/>
              <w:t xml:space="preserve">Обсяг = (0.0548912/1.04)*1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т сталевих елементів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0,05278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перемичок із металевих балок</w:t>
              <w:br w:type="textWrapping"/>
              <w:t xml:space="preserve">Обсяг = ((0.281554)/1.04)*1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т перемичок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0,2707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цементного розчину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розчину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Мурування окремих ділянок внутрішніх стін із цегли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кладки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цементного розчину вручну 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розчину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0,00434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перегородок на металевому однорядному каркасі з обшивкою</w:t>
              <w:br w:type="textWrapping"/>
              <w:t xml:space="preserve">гіпсокартонними листами в один шар з ізоляцією у житлових і громадських</w:t>
              <w:br w:type="textWrapping"/>
              <w:t xml:space="preserve">будівлях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перегородок за вирахуванням прорізів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підшивки стель фанерою ОСБ тов.10мм</w:t>
              <w:br w:type="textWrapping"/>
              <w:t xml:space="preserve">Обсяг = ((43+7.7+6.1) / 100)*100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підшивки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0,568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каркасу підвісних стель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горизонтальної проекції стелі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Укладання плит стельових в каркас стелі</w:t>
              <w:br w:type="textWrapping"/>
              <w:t xml:space="preserve">Обсяг = ((38.68+0.72) / 100)*100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100м2 горизонтальної проекції стелі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0,394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каркасу однорівневих підвісних стель із металевих профілів</w:t>
              <w:br w:type="textWrapping"/>
              <w:t xml:space="preserve">Обсяг = ((7.7+6.1) / 100)*100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 горизонтальної проекції стелі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Облицювання каркасів стель неперфорованими плитами, паперошаруватим</w:t>
              <w:br w:type="textWrapping"/>
              <w:t xml:space="preserve">декоративним пластиком товщиною 2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 поверхні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обшивки стін гіпсокартонними плитами [фальшстіни] по</w:t>
              <w:br w:type="textWrapping"/>
              <w:t xml:space="preserve">металевому каркасу</w:t>
              <w:br w:type="textWrapping"/>
              <w:t xml:space="preserve">Обсяг = ((107.3+13.3+34.2) / 100)*100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обшивки стін за вирахуванням прорізів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1,548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Заповнення каркасів стін мінераловатними плитами при товщині</w:t>
              <w:br w:type="textWrapping"/>
              <w:t xml:space="preserve">заповнення 50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 поверхні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1,548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Шпаклювання шпаклівкою мінеральною стін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поверхні оздоблення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Поліпшене фарбування полівінілацетатними водоемульсійними сумішами</w:t>
              <w:br w:type="textWrapping"/>
              <w:t xml:space="preserve">стін по збірних конструкціях,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 фарбування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підстильного шару піщаного</w:t>
              <w:br w:type="textWrapping"/>
              <w:t xml:space="preserve">Обсяг = (19.7*0.05)*1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м3 підстильного шару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покриття з рулонних матеріалів насухо без промазування</w:t>
              <w:br w:type="textWrapping"/>
              <w:t xml:space="preserve">кромок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бетонної підготовки</w:t>
              <w:br w:type="textWrapping"/>
              <w:t xml:space="preserve">Обсяг = ((19.7*0.08) / 100)*100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м3 бетону, бутобетону і залізобетону в ділі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0,01576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важкого бетону на щебенi, клас бетону В15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бетону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цементної стяжки товщиною 20 мм по бетонній основі</w:t>
              <w:br w:type="textWrapping"/>
              <w:t xml:space="preserve">площею понад 20 м2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стяжки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На кожні 5 мм зміни товщини шару цементної стяжки додавати або</w:t>
              <w:br w:type="textWrapping"/>
              <w:t xml:space="preserve">виключати до (тов.10мм)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стяжки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цементного розчину вручну М150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розчину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покриттів з керамічних плиток на розчині із сухої клеючої</w:t>
              <w:br w:type="textWrapping"/>
              <w:t xml:space="preserve">суміші, кількість плиток в 1 м2 до 7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покриття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першого шару обмазувальної гідроізоляції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поверхні, що ізолюється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цементної стяжки товщиною 20 мм по бетонній основі</w:t>
              <w:br w:type="textWrapping"/>
              <w:t xml:space="preserve">площею понад 20 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 стяжки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цементного розчину вручну М150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розчину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0,00288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покриття із деревностружкових плит площею покриття понад</w:t>
              <w:br w:type="textWrapping"/>
              <w:t xml:space="preserve">10 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 покриття підлоги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0,283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покриття з лінолеуму площею покриття понад 10 м2</w:t>
              <w:br w:type="textWrapping"/>
              <w:t xml:space="preserve">Обсяг = ((14.1+28.3) / 100)*100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покриття підлоги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0,424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плінтусів полівінілхлоридних на шурупах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плінтусів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0,586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порожків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плінтусів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0,0715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першого шару обмазувальної гідроізоляції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поверхні, що ізолюється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цементної стяжки товщиною 20 мм по бетонній основі</w:t>
              <w:br w:type="textWrapping"/>
              <w:t xml:space="preserve">площею понад 20 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стяжки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цементного розчину вручну М150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розчину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Вапняне фарбування нових поверхонь стель всередині будівлі по</w:t>
              <w:br w:type="textWrapping"/>
              <w:t xml:space="preserve">штукатурці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поверхні фарбування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Шпаклювання шпаклівкою мінеральною стін Додавати на 1 мм товщини шпаклівки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 поверхні оздоблення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0,471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Поліпшене фарбування полівінілацетатними водоемульсійними сумішами</w:t>
              <w:br w:type="textWrapping"/>
              <w:t xml:space="preserve">стін по збірних конструкціях,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поверхні фарбування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0,471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Оббивання стін профлистом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стін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металевих огорож без поручня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огорожі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дзеркал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вішалок, підстаканників, поручнів для ванн тощо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облицювання стін з керамічних глазурованих плиток (стін та</w:t>
              <w:br w:type="textWrapping"/>
              <w:t xml:space="preserve">цоколю)</w:t>
              <w:br w:type="textWrapping"/>
              <w:t xml:space="preserve">Обсяг = ((110.54+6.55) / 100)*100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 поверхні облицювання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1,1709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Відбивання штукатурки по дереву зі стін та стель, площа відбивання в</w:t>
              <w:br w:type="textWrapping"/>
              <w:t xml:space="preserve">одному місці більше 5 м2 (стін)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100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 поверхні відбивання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1,1709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Знімання засклених віконних рам</w:t>
              <w:br w:type="textWrapping"/>
              <w:t xml:space="preserve">Обсяг = ((1.05*1.6*2+0.8*1.6+1.68*1.6+1.66*1.5+0.67*0.85+0.7*0.87) /</w:t>
              <w:br w:type="textWrapping"/>
              <w:t xml:space="preserve">100)*100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0,109965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віконних коробок в кам'яних стінах з відбиванням штукатурки в</w:t>
              <w:br w:type="textWrapping"/>
              <w:t xml:space="preserve">укосах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шт коробок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металевих дверних коробок із навішуванням дверних</w:t>
              <w:br w:type="textWrapping"/>
              <w:t xml:space="preserve">полотен</w:t>
              <w:br w:type="textWrapping"/>
              <w:t xml:space="preserve">Обсяг = ((1.05*2+1.0*2.0) / 100)*100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прорізів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фронтонів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стін, фронтонів за вирахуванням прорізів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кам'яної кладки простих стін із цегли (сходів)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 м3 кладки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Очищення та приведення цегли після розбирання конструкцій в придатний</w:t>
              <w:br w:type="textWrapping"/>
              <w:t xml:space="preserve">для повторного застосування стан</w:t>
              <w:br w:type="textWrapping"/>
              <w:t xml:space="preserve">Обсяг = ((2.0*390*0.35) / 100)*100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шт коробок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2,73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металевих сходових грат при вазі одного метра грат до 60 кг (</w:t>
              <w:br w:type="textWrapping"/>
              <w:t xml:space="preserve">грати віконні -1000х1600)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ґрат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металевих сходових грат при вазі одного метра грат понад 60</w:t>
              <w:br w:type="textWrapping"/>
              <w:t xml:space="preserve">кг (грати віконні -1660х1600)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м ґрат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Забивання тріщин у цегляних стінах цементним розчином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 м тріщин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цементного розчину вручну 1*3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розчину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Протравлення цементної штукатурки нейтралізуючим розчином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поверхні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Arial" w:cs="Arial" w:eastAsia="Arial" w:hAnsi="Arial"/>
                <w:color w:val="08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80000"/>
                <w:sz w:val="16"/>
                <w:szCs w:val="16"/>
                <w:rtl w:val="0"/>
              </w:rPr>
              <w:t xml:space="preserve">1,1654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Поліпшене штукатурення цементно-вапняним розчином по каменю стін фасадів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поверхні штукатурення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1,1654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цементного розчину вручну 1*3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розчину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0,02203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Поліпшене штукатурення цементно-вапняним розчином по каменю стін фасадів //частково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поверхні штукатурення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цементного розчину вручну 1*3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розчину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0,009639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Обклеювання сіткою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116,54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Опорядження поверхонь стін та укосів по каменю і бетону декоративною сумішшю з наповнювачем, величина зерен 2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поверхні опорядження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1,1654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Полівінілацетатне фарбування нових фасадів з риштувань по підготовленій поверхні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фасаду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1,1654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з листової сталі карнизних звисів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0,375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Оббивання стін профлистом (цоколю)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стін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фронтонів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стін, фронтонів за вирахуванням прорізів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з листової сталі карнизних звисів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металевих дверних коробок із навішуванням дверних</w:t>
              <w:br w:type="textWrapping"/>
              <w:t xml:space="preserve">полотен</w:t>
              <w:br w:type="textWrapping"/>
              <w:t xml:space="preserve">Обсяг = ((1.05*2.0+1.0*2.0) / 100)*100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прорізів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Забивання щілин монтажною піною, площа перерізу щілини 50 см3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 щілини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Заповнення дверних прорізів готовими дверними блоками площею до 2 м2</w:t>
              <w:br w:type="textWrapping"/>
              <w:t xml:space="preserve">з металлопластику  у кам'яних стінах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прорізів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Заповнення віконних прорізів готовими блоками площею до 2 м2 з</w:t>
              <w:br w:type="textWrapping"/>
              <w:t xml:space="preserve">металлопластику в кам'яних стінах житлових і громадських будівель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прорізів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Заповнення віконних прорізів готовими блоками площею до 3 м2 з</w:t>
              <w:br w:type="textWrapping"/>
              <w:t xml:space="preserve">металлопластику  в кам'яних стінах житлових і громадських будівель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прорізів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0,05178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Заповнення віконних прорізів готовими блоками площею до 1 м2 з</w:t>
              <w:br w:type="textWrapping"/>
              <w:t xml:space="preserve">металлопластику в кам'яних стінах житлових і громадських будівель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прорізів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віконних зливів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віконних зливів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0,0586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пластикових підвіконних дошок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Arial" w:cs="Arial" w:eastAsia="Arial" w:hAnsi="Arial"/>
                <w:color w:val="08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80000"/>
                <w:sz w:val="16"/>
                <w:szCs w:val="16"/>
                <w:rtl w:val="0"/>
              </w:rPr>
              <w:t xml:space="preserve">0,0605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металоконструкцій сходів, площадок, огороджень (грати на вікна)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Облицювання укосів листами гіпсокартону</w:t>
              <w:br w:type="textWrapping"/>
              <w:t xml:space="preserve">Обсяг = ((3.63+8.88) / 100)*100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поверхні опорядження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0,1251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Шпаклювання шпаклівкою мінеральною стін (та укосів) Додавати на 1 мм товщини шпаклівки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поверхні оздоблення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0,1251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Додавати на 1 мм товщини шпаклівки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м2 поверхні оздоблення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0,1251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Поліпшене фарбування полівінілацетатними водоемульсійними сумішами</w:t>
              <w:br w:type="textWrapping"/>
              <w:t xml:space="preserve">стін по збірних конструкціях, підготовлених під фарбування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поверхні фарбування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0,1251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Заміна кроквяних ніг із брусів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кроквяних ніг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Заміна окремих елементів дерев'яної ферми із брусків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 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2,29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Підшивання карнизів під штукатурку при кам'яних стінах, виступ карнизу</w:t>
              <w:br w:type="textWrapping"/>
              <w:t xml:space="preserve">до 500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1,036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з листової сталі поясків, сандриків, підвіконних відливів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0,518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з листової сталі карнизних звисів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0,518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жолобів підвісних з готових елементів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0,518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Навішування водостічних труб, колін, відливів і лійок з готових елементів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покриття з рулонних матеріалів насухо без промазування</w:t>
              <w:br w:type="textWrapping"/>
              <w:t xml:space="preserve">кромок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0,695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Утеплення покриттів плитами із легких [ніздрюватих] бетонів або</w:t>
              <w:br w:type="textWrapping"/>
              <w:t xml:space="preserve">фіброліту насухо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0,695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Розробка ґрунту вручну, група ґрунту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ґрунту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Ущільнення грунту щебенем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ущільненої площі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залізобетонних фундаментів загального призначення під</w:t>
              <w:br w:type="textWrapping"/>
              <w:t xml:space="preserve">колони, об`єм понад 3 м3 до 5 м3</w:t>
              <w:br w:type="textWrapping"/>
              <w:t xml:space="preserve">Обсяг = ((0.38*4) / 100)*100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100м3 бетону, бутобетону і залізобетону в ділі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важкого бетону на щебенi, клас бетону В20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бетону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0,01543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Виготовлення гратчастих конструкцій [навіс]</w:t>
              <w:br w:type="textWrapping"/>
              <w:t xml:space="preserve">Обсяг = (((0.583+0.038+0.031+0.00073+0.004)/1.032)^3)*1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т конструкцій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0,636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дрібних металоконструкцій вагою до 0,5 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0,636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Грунтування металевих поверхонь за один раз грунтовкою ПФ-020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0,1466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Фарбування металевих погрунтованих поверхонь емаллю ПФ-115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0,1466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покриття з листової сталі (профлиста)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Оббивання стін профнастилом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підстильного шару піщаного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м3 підстильного шару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C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бетонної підготовки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м3 бетону, бутобетону і залізобетону в ділі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важкого бетону на щебенi, клас бетону В15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бетону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0,00306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покриттів з керамічних плиток на розчині із сухої клеючої</w:t>
              <w:br w:type="textWrapping"/>
              <w:t xml:space="preserve">суміші, кількість плиток в 1 м2 понад 7 до 12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покриття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Розробка ґрунту вручну в траншеях глибиною до 2 м без кріплень з</w:t>
              <w:br w:type="textWrapping"/>
              <w:t xml:space="preserve">укосами, група ґрунту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ґрунту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основи під фундаменти піщаної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м3 основи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основи під фундаменти щебеневої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м3 основи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2,68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шару з плівки поліетиленової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ізолїованої поверхні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бетонної підготовки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бетону, бутобетону і залізобетону в ділі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фундаментних плит залізобетонних із ребрами донизу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бетону, бутобетону і залізобетону в ділі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0,0203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бетонної підготовки</w:t>
              <w:br w:type="textWrapping"/>
              <w:t xml:space="preserve">Обсяг = (((0.108*3+0.108*3+0.02*1+0.053+0.036+0.0127) / 100)^4)*100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бетону, бутобетону і залізобетону в ділі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65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бетонних фундаментів загального призначення під колони,</w:t>
              <w:br w:type="textWrapping"/>
              <w:t xml:space="preserve">об`єм до 3 м3</w:t>
              <w:br w:type="textWrapping"/>
              <w:t xml:space="preserve">Обсяг = (((0.192*3+0.192*3+0.038+0.109+0.064+0.332) / 100)^4)*100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бетону, бутобетону і залізобетону в ділі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Пробивання отворів глибиною 100 мм, перерізом 30х30 мм в</w:t>
              <w:br w:type="textWrapping"/>
              <w:t xml:space="preserve">залізобетонних та бетонних стінах та підлогах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 отворів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Ставлення болтів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шт болтів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Укладання щебеневих покриттів товщиною 5 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1000 м2 покриття та основи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0,0556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бортових каменів бетонних і залізобетонних при</w:t>
              <w:br w:type="textWrapping"/>
              <w:t xml:space="preserve">цементнобетонних покриттях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бортового каменю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0,0906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бетонних поребриків на бетонну основу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 поребрика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61,4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важкого бетону на щебенi, клас бетону В10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бетону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0,0284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вимощення з бетону товщиною покриття 10 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F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 вимощення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55,6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важкого бетону на щебенi, клас бетону В15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м3 бетону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0,0834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покриттів з дрібнорозмірних фігурних елементів мощення</w:t>
              <w:br w:type="textWrapping"/>
              <w:t xml:space="preserve">[ФЕМ]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 покриття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1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0,556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металоконструкцій сходів, площадок, огороджень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2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0,711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Грунтування металевих поверхонь за один раз грунтовкою ГФ-021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3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0,2133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4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Фарбування металевих погрунтованих поверхонь емаллю ПФ-115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4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5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0,2133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5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Контрастне маркування 2 шара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6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лінії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6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6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Навантаження сміття вручну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7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т сміття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7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20,6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Перевезення будівельного сміття до 10 км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т сміття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20,6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9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Під`єднання нових ділянок трубопроводу до існуючих мереж</w:t>
              <w:br w:type="textWrapping"/>
              <w:t xml:space="preserve">водопостачання чи опалення діаметром 20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9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під`єднання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9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A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фільтрів для очищення води діаметром 25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A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фільтр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A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трубопроводу водопостачання з труб поліетиленових</w:t>
              <w:br w:type="textWrapping"/>
              <w:t xml:space="preserve">(поліпропіленових) напірних діаметром 20 мм</w:t>
              <w:br w:type="textWrapping"/>
              <w:t xml:space="preserve">Обсяг = (((38/0.899) / 100)^3)*100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трубопроводу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B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0,423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C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Ізоляція трубопроводів трубками зі спіненого каучуку, поліетілену</w:t>
              <w:br w:type="textWrapping"/>
              <w:t xml:space="preserve">Обсяг = ((12*2) / 100)*100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C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трубопроводу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C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Пробивання отворів глибиною 100 мм, перерізом 50х50 мм в</w:t>
              <w:br w:type="textWrapping"/>
              <w:t xml:space="preserve">залізобетонних та бетонних стінах та підлогах.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 отворів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На кожні 10 мм зміни глибини отворів перерізом 50х50 мм в</w:t>
              <w:br w:type="textWrapping"/>
              <w:t xml:space="preserve">залізобетонних та бетонних стінах та підлогах додавати або виключати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 отворів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Прорізання отворів 50 мм в гіпсовій перегородці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отворів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Забивання отворів у місцях проходу трубопроводу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шт отворів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поливальних кранів діаметром 15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1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трубопроводу опалення з труб сталевих електрозварних</w:t>
              <w:br w:type="textWrapping"/>
              <w:t xml:space="preserve">діаметром 50 мм</w:t>
              <w:br w:type="textWrapping"/>
              <w:t xml:space="preserve">Обсяг = ((3*0.5) / 100)*100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 трубопроводу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Забивання сальників діаметром до 100 мм при проході труб через</w:t>
              <w:br w:type="textWrapping"/>
              <w:t xml:space="preserve">фундаменти або стіни підвалів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сальник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3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4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нагрівачів індивідуальних водоводяних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4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 комплектів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4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трубопроводу водопостачання з труб поліетиленових</w:t>
              <w:br w:type="textWrapping"/>
              <w:t xml:space="preserve">(поліпропіленових) напірних діаметром 20 мм</w:t>
              <w:br w:type="textWrapping"/>
              <w:t xml:space="preserve">Обсяг = (((6/0.899) / 100)^3)*100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трубопроводу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6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6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унітазів з безпосередньо приєднаним бачком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 комплектів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умивальників групових з підведенням холодної та гарячої</w:t>
              <w:br w:type="textWrapping"/>
              <w:t xml:space="preserve">води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8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 комплектів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8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Пробивання борозен в бетонних стінах та підлогах, переріз борозен до 60</w:t>
              <w:br w:type="textWrapping"/>
              <w:t xml:space="preserve">см2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 м борозни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A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Забивання борозен в бетонних стінах, ширина борозни до 50 мм, глибина</w:t>
              <w:br w:type="textWrapping"/>
              <w:t xml:space="preserve">борозни до 20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A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борозни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A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B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трубопроводу каналізації з труб поліетиленових діаметром 50</w:t>
              <w:br w:type="textWrapping"/>
              <w:t xml:space="preserve">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B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трубопроводу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B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трубопроводу каналізації з труб поліетиленових діаметром 110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трубопроводу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D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трубопроводу опалення з труб сталевих електрозварних</w:t>
              <w:br w:type="textWrapping"/>
              <w:t xml:space="preserve">діаметром 150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D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трубопроводу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D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Забивання сальників діаметром понад 100 до 200 мм при проході труб через</w:t>
              <w:br w:type="textWrapping"/>
              <w:t xml:space="preserve">фундаменти або стіни підвалів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сальник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Врізування в діючі внутрішні мережі трубопроводів каналізації діаметром</w:t>
              <w:br w:type="textWrapping"/>
              <w:t xml:space="preserve">50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 м врізування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0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Забивання щілин монтажною піною, площа перерізу щілини 100 см2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0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щілин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0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На кожні 10 см2 зміни площі перерізу щілини додавати або виключати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щілин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2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кабелю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кабелю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2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вимикачів, розеток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світильників з лампами розжарювання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групових щитків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5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щитків освітлювальних групових масою до 3 кг у готовій</w:t>
              <w:br w:type="textWrapping"/>
              <w:t xml:space="preserve">ніші або на стіні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вимикачів та перемикачів пакетних 2-х і 3-х полюсних на</w:t>
              <w:br w:type="textWrapping"/>
              <w:t xml:space="preserve">струм до 25 А// автоматичні вимикачі</w:t>
              <w:br w:type="textWrapping"/>
              <w:t xml:space="preserve">Обсяг = ((1+3+7+3) / 100)*100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8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8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8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штепсельних розеток утопленого типу при схованій проводці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9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9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A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штепсельних розеток неутопленого типу при відкритій</w:t>
              <w:br w:type="textWrapping"/>
              <w:t xml:space="preserve">проводці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A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A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B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вимикачів утопленого типу при схованій проводці,</w:t>
              <w:br w:type="textWrapping"/>
              <w:t xml:space="preserve">1-клавішних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B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B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C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вимикачів утопленого типу при схованій проводці,</w:t>
              <w:br w:type="textWrapping"/>
              <w:t xml:space="preserve">2-клавішних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C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C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17\2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світильників світлодіодних , які встановлюються в підвісних</w:t>
              <w:br w:type="textWrapping"/>
              <w:t xml:space="preserve">стелях, кількість ламп 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E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світильників світлодіодних, які встановлюються на штирах,</w:t>
              <w:br w:type="textWrapping"/>
              <w:t xml:space="preserve">кількість ламп 1 шт</w:t>
              <w:br w:type="textWrapping"/>
              <w:t xml:space="preserve">Обсяг = ((4+6) / 100)*100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E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E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F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Затягування першого проводу перерізом понад 2,5 до 6 мм2 в труби</w:t>
              <w:br w:type="textWrapping"/>
              <w:t xml:space="preserve">Обсяг = ((120+10) / 100)*100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F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проводу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F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B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Затягування першого проводу перерізом понад 6 до 16 мм2 в труби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проводу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1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Затягування першого проводу перерізом понад 16 до 35 мм2 в труби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1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проводу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1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2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ізольованих проводів перерізом до 6 мм2 у лотках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2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дроту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2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3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Пробивання борозен в цегляних стінах, переріз борозен до 20 см2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3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борозни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3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4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гофрованих труб, що поставляються , по стінах і колонах із</w:t>
              <w:br w:type="textWrapping"/>
              <w:t xml:space="preserve">кріпленням накладними скобами, діаметр умовного проходу до 25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4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труб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4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5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вініпластових труб для електропроводки діаметром понад 25 до 32</w:t>
              <w:br w:type="textWrapping"/>
              <w:t xml:space="preserve">мм, укладених в борознах під заливку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5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труб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5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6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стальних труб в опалубці фундаментів і перекриттях, діаметр</w:t>
              <w:br w:type="textWrapping"/>
              <w:t xml:space="preserve">труб до 50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6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 труб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6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7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Герметизацiя проходiв ущiльнюючою масою при вводi кабелiв у</w:t>
              <w:br w:type="textWrapping"/>
              <w:t xml:space="preserve">вибухонебезпечнi примiщення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7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прохід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8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C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F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0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* Роботи розпочинаються після отримання виконавцем коштів на рахунок.</w:t>
      </w:r>
    </w:p>
    <w:p w:rsidR="00000000" w:rsidDel="00000000" w:rsidP="00000000" w:rsidRDefault="00000000" w:rsidRPr="00000000" w14:paraId="00000C9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84.0" w:type="dxa"/>
        <w:jc w:val="left"/>
        <w:tblInd w:w="-5.0" w:type="dxa"/>
        <w:tblLayout w:type="fixed"/>
        <w:tblLook w:val="0400"/>
      </w:tblPr>
      <w:tblGrid>
        <w:gridCol w:w="14884"/>
        <w:tblGridChange w:id="0">
          <w:tblGrid>
            <w:gridCol w:w="1488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9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П.І.Б. ФОП/уповноваженої особи:: ________________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9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                          Підпис: ________________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9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                              Дата: ________________</w:t>
            </w:r>
          </w:p>
          <w:p w:rsidR="00000000" w:rsidDel="00000000" w:rsidP="00000000" w:rsidRDefault="00000000" w:rsidRPr="00000000" w14:paraId="00000C9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9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Печатка (за наявності): ________________</w:t>
            </w:r>
          </w:p>
        </w:tc>
      </w:tr>
    </w:tbl>
    <w:p w:rsidR="00000000" w:rsidDel="00000000" w:rsidP="00000000" w:rsidRDefault="00000000" w:rsidRPr="00000000" w14:paraId="00000C9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8">
      <w:pPr>
        <w:spacing w:after="160" w:line="259" w:lineRule="auto"/>
        <w:rPr>
          <w:rFonts w:ascii="Arial" w:cs="Arial" w:eastAsia="Arial" w:hAnsi="Arial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9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РОБОЧИЙ ПЛАН-ГРАФІК ПРОВЕДЕННЯ БУДІВЕЛЬНИХ РОБІТ</w:t>
      </w:r>
    </w:p>
    <w:p w:rsidR="00000000" w:rsidDel="00000000" w:rsidP="00000000" w:rsidRDefault="00000000" w:rsidRPr="00000000" w14:paraId="00000C9A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Є складовою частиною технічної пропозиції*</w:t>
      </w:r>
    </w:p>
    <w:p w:rsidR="00000000" w:rsidDel="00000000" w:rsidP="00000000" w:rsidRDefault="00000000" w:rsidRPr="00000000" w14:paraId="00000C9B">
      <w:pPr>
        <w:spacing w:before="1" w:lineRule="auto"/>
        <w:jc w:val="both"/>
        <w:rPr>
          <w:rFonts w:ascii="Arial" w:cs="Arial" w:eastAsia="Arial" w:hAnsi="Arial"/>
          <w:color w:val="0033c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33cc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33cc"/>
          <w:sz w:val="22"/>
          <w:szCs w:val="22"/>
          <w:rtl w:val="0"/>
        </w:rPr>
        <w:t xml:space="preserve">Лот 2. Поточний ремонт нежитлових приміщень - будівлі культурного клубу Відділ культури, молоді, спорту та туризму Балаклійської міської ради Харківської області за адресою: Харківська обл., Ізюмський р-н, с. Яковенкове, вул. Миру, буд. 15</w:t>
      </w:r>
    </w:p>
    <w:p w:rsidR="00000000" w:rsidDel="00000000" w:rsidP="00000000" w:rsidRDefault="00000000" w:rsidRPr="00000000" w14:paraId="00000C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33c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33cc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33cc"/>
          <w:sz w:val="22"/>
          <w:szCs w:val="22"/>
          <w:rtl w:val="0"/>
        </w:rPr>
        <w:t xml:space="preserve">Загальна площа ремонту: 69,2 м²  </w:t>
      </w:r>
    </w:p>
    <w:p w:rsidR="00000000" w:rsidDel="00000000" w:rsidP="00000000" w:rsidRDefault="00000000" w:rsidRPr="00000000" w14:paraId="00000C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33c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0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1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276.000000000004" w:type="dxa"/>
        <w:jc w:val="left"/>
        <w:tblLayout w:type="fixed"/>
        <w:tblLook w:val="0400"/>
      </w:tblPr>
      <w:tblGrid>
        <w:gridCol w:w="580"/>
        <w:gridCol w:w="2741"/>
        <w:gridCol w:w="905"/>
        <w:gridCol w:w="939"/>
        <w:gridCol w:w="655"/>
        <w:gridCol w:w="655"/>
        <w:gridCol w:w="654"/>
        <w:gridCol w:w="654"/>
        <w:gridCol w:w="654"/>
        <w:gridCol w:w="654"/>
        <w:gridCol w:w="709"/>
        <w:gridCol w:w="709"/>
        <w:gridCol w:w="709"/>
        <w:gridCol w:w="709"/>
        <w:gridCol w:w="709"/>
        <w:gridCol w:w="709"/>
        <w:gridCol w:w="709"/>
        <w:gridCol w:w="222"/>
        <w:tblGridChange w:id="0">
          <w:tblGrid>
            <w:gridCol w:w="580"/>
            <w:gridCol w:w="2741"/>
            <w:gridCol w:w="905"/>
            <w:gridCol w:w="939"/>
            <w:gridCol w:w="655"/>
            <w:gridCol w:w="655"/>
            <w:gridCol w:w="654"/>
            <w:gridCol w:w="654"/>
            <w:gridCol w:w="654"/>
            <w:gridCol w:w="654"/>
            <w:gridCol w:w="709"/>
            <w:gridCol w:w="709"/>
            <w:gridCol w:w="709"/>
            <w:gridCol w:w="709"/>
            <w:gridCol w:w="709"/>
            <w:gridCol w:w="709"/>
            <w:gridCol w:w="709"/>
            <w:gridCol w:w="222"/>
          </w:tblGrid>
        </w:tblGridChange>
      </w:tblGrid>
      <w:tr>
        <w:trPr>
          <w:cantSplit w:val="0"/>
          <w:trHeight w:val="110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2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3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Найменування робіт та матеріалів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4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Одиниця виміру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5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Кількість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Вересень</w:t>
            </w:r>
          </w:p>
          <w:p w:rsidR="00000000" w:rsidDel="00000000" w:rsidP="00000000" w:rsidRDefault="00000000" w:rsidRPr="00000000" w14:paraId="00000CA7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Жовтень</w:t>
            </w:r>
          </w:p>
          <w:p w:rsidR="00000000" w:rsidDel="00000000" w:rsidP="00000000" w:rsidRDefault="00000000" w:rsidRPr="00000000" w14:paraId="00000CAA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E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Листопад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3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Грудень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C6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B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15.09-</w:t>
            </w:r>
          </w:p>
          <w:p w:rsidR="00000000" w:rsidDel="00000000" w:rsidP="00000000" w:rsidRDefault="00000000" w:rsidRPr="00000000" w14:paraId="00000CCC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21.09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D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22.09-</w:t>
            </w:r>
          </w:p>
          <w:p w:rsidR="00000000" w:rsidDel="00000000" w:rsidP="00000000" w:rsidRDefault="00000000" w:rsidRPr="00000000" w14:paraId="00000CCE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28.09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F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29.09-</w:t>
            </w:r>
          </w:p>
          <w:p w:rsidR="00000000" w:rsidDel="00000000" w:rsidP="00000000" w:rsidRDefault="00000000" w:rsidRPr="00000000" w14:paraId="00000CD0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05.10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D1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06.10-</w:t>
            </w:r>
          </w:p>
          <w:p w:rsidR="00000000" w:rsidDel="00000000" w:rsidP="00000000" w:rsidRDefault="00000000" w:rsidRPr="00000000" w14:paraId="00000CD2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12.10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D3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13.10-</w:t>
            </w:r>
          </w:p>
          <w:p w:rsidR="00000000" w:rsidDel="00000000" w:rsidP="00000000" w:rsidRDefault="00000000" w:rsidRPr="00000000" w14:paraId="00000CD4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19.10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D5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20.10-</w:t>
            </w:r>
          </w:p>
          <w:p w:rsidR="00000000" w:rsidDel="00000000" w:rsidP="00000000" w:rsidRDefault="00000000" w:rsidRPr="00000000" w14:paraId="00000CD6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26.10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D7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27.10-</w:t>
            </w:r>
          </w:p>
          <w:p w:rsidR="00000000" w:rsidDel="00000000" w:rsidP="00000000" w:rsidRDefault="00000000" w:rsidRPr="00000000" w14:paraId="00000CD8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02.11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D9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03.11-</w:t>
            </w:r>
          </w:p>
          <w:p w:rsidR="00000000" w:rsidDel="00000000" w:rsidP="00000000" w:rsidRDefault="00000000" w:rsidRPr="00000000" w14:paraId="00000CDA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09.11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DB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10.11-</w:t>
            </w:r>
          </w:p>
          <w:p w:rsidR="00000000" w:rsidDel="00000000" w:rsidP="00000000" w:rsidRDefault="00000000" w:rsidRPr="00000000" w14:paraId="00000CDC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16.11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DD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17.11-</w:t>
            </w:r>
          </w:p>
          <w:p w:rsidR="00000000" w:rsidDel="00000000" w:rsidP="00000000" w:rsidRDefault="00000000" w:rsidRPr="00000000" w14:paraId="00000CDE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23.11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DF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24.11-</w:t>
            </w:r>
          </w:p>
          <w:p w:rsidR="00000000" w:rsidDel="00000000" w:rsidP="00000000" w:rsidRDefault="00000000" w:rsidRPr="00000000" w14:paraId="00000CE0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30.11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E1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01.12-</w:t>
            </w:r>
          </w:p>
          <w:p w:rsidR="00000000" w:rsidDel="00000000" w:rsidP="00000000" w:rsidRDefault="00000000" w:rsidRPr="00000000" w14:paraId="00000CE2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07.12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E3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08.12-</w:t>
            </w:r>
          </w:p>
          <w:p w:rsidR="00000000" w:rsidDel="00000000" w:rsidP="00000000" w:rsidRDefault="00000000" w:rsidRPr="00000000" w14:paraId="00000CE4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15.12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cccc" w:val="clear"/>
            <w:vAlign w:val="bottom"/>
          </w:tcPr>
          <w:p w:rsidR="00000000" w:rsidDel="00000000" w:rsidP="00000000" w:rsidRDefault="00000000" w:rsidRPr="00000000" w14:paraId="00000CE6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cccc" w:val="clear"/>
            <w:vAlign w:val="bottom"/>
          </w:tcPr>
          <w:p w:rsidR="00000000" w:rsidDel="00000000" w:rsidP="00000000" w:rsidRDefault="00000000" w:rsidRPr="00000000" w14:paraId="00000CE7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u w:val="single"/>
                <w:rtl w:val="0"/>
              </w:rPr>
              <w:t xml:space="preserve">Вестибюль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cccccc" w:val="clear"/>
            <w:vAlign w:val="bottom"/>
          </w:tcPr>
          <w:p w:rsidR="00000000" w:rsidDel="00000000" w:rsidP="00000000" w:rsidRDefault="00000000" w:rsidRPr="00000000" w14:paraId="00000CE8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cccccc" w:val="clear"/>
            <w:vAlign w:val="bottom"/>
          </w:tcPr>
          <w:p w:rsidR="00000000" w:rsidDel="00000000" w:rsidP="00000000" w:rsidRDefault="00000000" w:rsidRPr="00000000" w14:paraId="00000CE9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F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F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F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F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F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F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F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C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F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плитки підлоги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F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F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47,80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C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0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0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0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0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0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0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0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0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плінтуса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0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м/п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0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22,00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1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1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1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1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1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1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1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1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стяжки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1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1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47,80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2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2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2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2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2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2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2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2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шпалер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3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3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56,00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3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3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3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3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3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3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3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4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підвісної стелі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4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4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47,80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4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4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4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4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4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4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5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5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дерев'яних дверей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5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5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5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5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5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5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6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6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6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6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штукатурки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6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6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56,00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6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6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7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7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7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7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7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7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лісів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7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7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68,00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8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8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8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8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8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8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8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8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Підготування стін під фарбування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8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8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56,00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9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9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9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9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9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9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9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9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Штукатурення стін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9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9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56,00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A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A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A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A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A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A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A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A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Шпаклювання під фарбування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A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A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56,00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B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B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B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B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B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B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B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B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Фарбування стін водоемульсійною фарбою по підготовленій поверхні за 2 рази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C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C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56,00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C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C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C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C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C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C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C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D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цементно-пісчаної стяжки до 5см (включаючи приготування розчину)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D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D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47,80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D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D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D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D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D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D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E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E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Укладання плитки на підлогу на розчині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E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E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47,80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E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E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E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E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F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F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F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F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плінтуса пластикового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F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F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22,00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F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F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0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0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0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0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0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0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Реставрація і ремонт дерев'яних  дверей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0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0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1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1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1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1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1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1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1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1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дверей металопластикових Ламінованих(включаючи откоси)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1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1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2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2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2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2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2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2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2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2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підвісної стелі типу Армстронг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2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2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47,80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3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3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3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3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3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3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3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3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світильників стельових світлодіодних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3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3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4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4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4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4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4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4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4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4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та підключення вимикачив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5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5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5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5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5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5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5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5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5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6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та підключення розеток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6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6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6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6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6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6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6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6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7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7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внутрішнього блока  кондиціонера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7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7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7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7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7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7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8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8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8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8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внутрішньго блока кондиціонера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8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8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8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8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9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9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9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9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9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9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проводу електричного сумарним перерiзом до 8 мм2 (з установленням розподільчих коробок, з'єднанням проводів та усим для цього необхідним)(у гофротрубу, кабель-канал або штробу) (включаючи штробування стін або закріплення гофротруби та кабель-к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9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м-п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9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150,00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A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A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A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A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A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A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A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A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Підготовка дерев'яних поверхонь та улаштування їх ламінованими панелями ПВХ та кутиками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A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A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40,00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B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B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B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B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B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B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B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B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Влаштування укосів на вікнах (Робота + матеріали)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B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м-п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B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11,90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C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C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C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C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C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C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C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C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cccccc" w:val="clear"/>
            <w:vAlign w:val="bottom"/>
          </w:tcPr>
          <w:p w:rsidR="00000000" w:rsidDel="00000000" w:rsidP="00000000" w:rsidRDefault="00000000" w:rsidRPr="00000000" w14:paraId="00000ECD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u w:val="single"/>
                <w:rtl w:val="0"/>
              </w:rPr>
              <w:t xml:space="preserve">Вбиральня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C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C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D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D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D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D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D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D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D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D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плинтусу дерев'яного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E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E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8,60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E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E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E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E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E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E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E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E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F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дерев'яної підлоги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F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F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4,80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F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F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F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F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F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EF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0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0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Розробка грунту вручну з обратной засипкой і трамбуванням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0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0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0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0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0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0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1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1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1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1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Пробивання отворів в фундаментах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1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1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1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1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2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2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2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2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2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2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Розведення труб каналізації з поліетіленових труб діаметром до 110мм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2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м-п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2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3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3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3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3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3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3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3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3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поліпропіленових труб водопосточання до 32мм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3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м-п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3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20,00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4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4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4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4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4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4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4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4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піщаної подушки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4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4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4,80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5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5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5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5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5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5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5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5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бетонної стяжки товщиною до 80мм з приготуванням бетону вручну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5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5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4,80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6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6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6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6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6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6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6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6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цементно-пісчаної стяжки до 5см(включаючи приготування розчину)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7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7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4,80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7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7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7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7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7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7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7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8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Укладання плитки на підлогу на розчині із сухої клеючої суміші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8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8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4,8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8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8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8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8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8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8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9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9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плінтуса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9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м-п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9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8,60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9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9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9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9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A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A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A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A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вологостійкого гіпсокартону на стіни по металевому каркасу з утепленням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A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A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32,00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A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A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B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B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B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B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B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B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Підготування стін під фарбування(з укосами)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B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B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C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C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C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C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C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C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C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C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Фарбування стін водоемульсійною фарбою по підготовленій поверхні за 2рази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C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C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D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D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D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D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D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D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D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D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F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Облицювання поверхонь стін керамічними плитками на розчині із сухої клеючої суміши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D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D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E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E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E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E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E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E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E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E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Гідроізоляція г/к стін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E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E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F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F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F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F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F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F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F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F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F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підвісної стелі типу Армстронг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0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0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4,80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0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0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0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0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0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0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0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1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світильників стельових світлодіодних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1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1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1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1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1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1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1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1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2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2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та підключення вимикачив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2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2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2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2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2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2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3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3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3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3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та підключення розеток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3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3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3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3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4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4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4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4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4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4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проводу електричного сумарним перерiзом до 8 мм2 (з установленням розподільчих коробок, з'єднанням проводів та усим для цього необхідним)(у гофротрубу, кабель-канал або штробу) (включаючи штробування стін або закріплення гофротруби та кабель-к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4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м-п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4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40,00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5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5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5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5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5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5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5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5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умивальника(включаючи монтаж змішувача,підключення до систем водопостачання та каналізації)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5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5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6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6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6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6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6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6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6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6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унітазу з безпосередньо приєднаним бачком(включаючи приєднання до системи водопосачання та каналізації)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6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6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7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7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7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7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7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7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7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7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Пробивання отворів в фундаментах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7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7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8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8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8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8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8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8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8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8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Установка і підключення бойлера на 30л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9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9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9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9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9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9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9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9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9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A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поручнів для МГН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A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A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A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A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A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A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A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A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B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B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та підключення опалювальних конвекторів електричних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B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B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B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B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B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B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C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C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C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C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cccccc" w:val="clear"/>
            <w:vAlign w:val="bottom"/>
          </w:tcPr>
          <w:p w:rsidR="00000000" w:rsidDel="00000000" w:rsidP="00000000" w:rsidRDefault="00000000" w:rsidRPr="00000000" w14:paraId="000010C5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u w:val="single"/>
                <w:rtl w:val="0"/>
              </w:rPr>
              <w:t xml:space="preserve">Кімната для занять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C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C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C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C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D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D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D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D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D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D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плінтуса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D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м-п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D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E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E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E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E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E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E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E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E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0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плитки підлоги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E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E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16,60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F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F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F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F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F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F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F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F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стяжки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F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F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16,60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0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0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0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0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0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0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0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0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шпалер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0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0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32,00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1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1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1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1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1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1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1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1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штукатурки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2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2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32,00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2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2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2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2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2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2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2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3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підвісної стелі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3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3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16,60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3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3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3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3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3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3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4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4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Ремонт і реставрація дерев'яних дверей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4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4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4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4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4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4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5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5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5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5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Підготування стін під фарбування з відкосами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5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5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32,00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5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5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6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6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6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6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6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6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Штукатурка стін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6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6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32,00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7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7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7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7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7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7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7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7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Шпаклювання під фарбування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7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7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32,00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8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8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8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8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8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8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8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8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Фарбування стін водоемульсійною фарбою по підготовленій поверхні за 2рази з відкосами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8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8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32,00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9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9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9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9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9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9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9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9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цементно-пісчаної стяжки до 5см (включаючи приготування розчину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9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9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16,60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A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A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A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A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A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A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A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A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Укладання плитки на підлогу із сухої клеючої суміши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B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B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16,60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B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B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B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B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B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B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B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C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плінтуса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C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м-п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C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C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C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C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C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C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C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D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D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підвісної стелі типу Армстронг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D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D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16,60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D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D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D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D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E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E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E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E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світильників стельових світлодіодних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E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E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E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E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F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F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F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F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F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F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та підключення вимикачів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F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F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1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0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0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0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0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0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0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0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0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2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та підключення розеток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0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0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1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1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1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1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1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1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1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1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проводу електричного сумарним перерiзом до 8 мм2 (з установленням розподільчих коробок, з'єднанням проводів та усим для цього необхідним)(у гофротрубу, кабель-канал або штробу) (включаючи штробування стін або закріплення гофротруби та кабель-к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1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м-п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1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80,00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2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2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2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2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2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2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2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2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2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Підготовка дерев'яних поверхонь та улаштування їх ламінованими панелями ДВП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2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2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20,00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3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3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3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3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3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3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3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3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2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Влаштування укосів на вікнах(работа та матеріал)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4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м-п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4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4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4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4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4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4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4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4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5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cccccc" w:val="clear"/>
            <w:vAlign w:val="bottom"/>
          </w:tcPr>
          <w:p w:rsidR="00000000" w:rsidDel="00000000" w:rsidP="00000000" w:rsidRDefault="00000000" w:rsidRPr="00000000" w14:paraId="00001251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u w:val="single"/>
                <w:rtl w:val="0"/>
              </w:rPr>
              <w:t xml:space="preserve">Головний вхід в будівлю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25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25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5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5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5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5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5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5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6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6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металоконструкцій ганку(стійки та поручні, металевий кутик сходинок)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6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6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6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6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6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6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7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7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7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7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бетонної конструкції ганку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7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7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7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7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8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8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8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8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8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8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Встановлення опалубки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8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8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9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9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9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9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9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9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9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9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Виготовлення арматурного каркасу(арматура 12мм)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9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9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A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A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A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A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A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A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A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A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Приготування бетону і заливка в опалубку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A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A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B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B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B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B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B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B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B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B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цементно-пісчаної стяжки ганку і сходів до 5см(включаючи приготування розчину)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B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B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C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C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C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C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C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C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C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C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Укладання плитки каучукової на ганок і сходини на клей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D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Влаштування відкосів вікон і дверей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40,00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E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2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Виготовлення і і монтаж поручнів металевих з покраскою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2F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3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Вирівнювання площадки головного входу бетоном з щебеню дрібної фракції(включаючи приготування бетону)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0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3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цементно-пісчаної стяжки площадки головного входу в будівлю до 5см(включаючи приготування розчину)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28,00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2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2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2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2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2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2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2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3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2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Укладання плитки тротуарної на площадку головного входу на цементний розчин(з приготуванням розчину)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2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2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28,00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3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3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3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3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3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3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3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3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3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Очищення цоколя від старої фарби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3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3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24,00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4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4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4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4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4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4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4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3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4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Підготовка цоколя під покраску(за потреби часткове оштукатурення)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4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4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24,00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5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5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5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5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5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5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5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3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5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Фарбування цоколя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6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6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24,00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6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6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6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6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6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6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6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3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7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Влаштування зовнішніх відкосів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7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м-п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7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40,00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7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7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7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7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7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7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8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3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8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Частковий ремонт фасаду будівлі(розшивання тріщін, часткове оштукатурення, грунтування,часткове нанесення рельєфного покриття з цементного розчину)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8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8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60,00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8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8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8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8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9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9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9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3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9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старого покриття фронтону(хвилясті листи з склопластику)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9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9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24,00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9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9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A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A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A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A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A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3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A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Влаштування нового покриття фронтону проф.листом(включно з виготовленням дерев'яного каркаса та підшивання вітрової дошки)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A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A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24,00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B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B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B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B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B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B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B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3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B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3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підйомнику для МГН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B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комплект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B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C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C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C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C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C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C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C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3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C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Встановлення світильника над входом в будівлю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C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C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D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D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D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D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D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D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D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3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D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Установлення і розбирання зовнішніх інвентарних риштувань підвісних висотою до 16 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D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D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120,00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E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E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E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E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E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E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E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3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E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cccccc" w:val="clear"/>
            <w:vAlign w:val="bottom"/>
          </w:tcPr>
          <w:p w:rsidR="00000000" w:rsidDel="00000000" w:rsidP="00000000" w:rsidRDefault="00000000" w:rsidRPr="00000000" w14:paraId="000013EF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u w:val="single"/>
                <w:rtl w:val="0"/>
              </w:rPr>
              <w:t xml:space="preserve">Перевезення вантажів та доставка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F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F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F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F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F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F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F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F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F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3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0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0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Завантаження та відвантаження будівельних матеріалів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02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03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0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0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0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0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0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0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1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4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1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1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Транспортування будівельних матеріалів та/або обладнання до 100км.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14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15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1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1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1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1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2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2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2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4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2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42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Навантаження сміття вручну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26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27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12,00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2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2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3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3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3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3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3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4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3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3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Вивезення будівельного сміття  на офіційне сміттєзвалище до 100км.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38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39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12,00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4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4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4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4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4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4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4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4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448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49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4A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4B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4C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4D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* Роботи розпочинаються після отримання виконавцем коштів на рахунок.</w:t>
      </w:r>
    </w:p>
    <w:p w:rsidR="00000000" w:rsidDel="00000000" w:rsidP="00000000" w:rsidRDefault="00000000" w:rsidRPr="00000000" w14:paraId="0000144E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84.0" w:type="dxa"/>
        <w:jc w:val="left"/>
        <w:tblInd w:w="-5.0" w:type="dxa"/>
        <w:tblLayout w:type="fixed"/>
        <w:tblLook w:val="0400"/>
      </w:tblPr>
      <w:tblGrid>
        <w:gridCol w:w="14884"/>
        <w:tblGridChange w:id="0">
          <w:tblGrid>
            <w:gridCol w:w="1488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44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П.І.Б. ФОП/уповноваженої особи:: ________________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45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                          Підпис: ________________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45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                              Дата: ________________</w:t>
            </w:r>
          </w:p>
          <w:p w:rsidR="00000000" w:rsidDel="00000000" w:rsidP="00000000" w:rsidRDefault="00000000" w:rsidRPr="00000000" w14:paraId="0000145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45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Печатка (за наявності): ________________</w:t>
            </w:r>
          </w:p>
        </w:tc>
      </w:tr>
    </w:tbl>
    <w:p w:rsidR="00000000" w:rsidDel="00000000" w:rsidP="00000000" w:rsidRDefault="00000000" w:rsidRPr="00000000" w14:paraId="0000145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5">
      <w:pPr>
        <w:spacing w:after="160" w:line="259" w:lineRule="auto"/>
        <w:rPr>
          <w:rFonts w:ascii="Arial" w:cs="Arial" w:eastAsia="Arial" w:hAnsi="Arial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6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РОБОЧИЙ ПЛАН-ГРАФІК ПРОВЕДЕННЯ БУДІВЕЛЬНИХ РОБІТ</w:t>
      </w:r>
    </w:p>
    <w:p w:rsidR="00000000" w:rsidDel="00000000" w:rsidP="00000000" w:rsidRDefault="00000000" w:rsidRPr="00000000" w14:paraId="00001457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Є складовою частиною технічної пропозиції*</w:t>
      </w:r>
    </w:p>
    <w:p w:rsidR="00000000" w:rsidDel="00000000" w:rsidP="00000000" w:rsidRDefault="00000000" w:rsidRPr="00000000" w14:paraId="00001458">
      <w:pPr>
        <w:spacing w:before="1" w:lineRule="auto"/>
        <w:jc w:val="both"/>
        <w:rPr>
          <w:rFonts w:ascii="Arial" w:cs="Arial" w:eastAsia="Arial" w:hAnsi="Arial"/>
          <w:color w:val="0033c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33cc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33cc"/>
          <w:sz w:val="22"/>
          <w:szCs w:val="22"/>
          <w:rtl w:val="0"/>
        </w:rPr>
        <w:t xml:space="preserve">Лот 3. Поточний ремонт будівлі сільської ради Малинівської селищної ради Чугуївського району Харківської області за адресою: Харківська обл. Чугуївський р-н, с. Мосьпанове, вул. Шкільна, 35</w:t>
      </w:r>
    </w:p>
    <w:p w:rsidR="00000000" w:rsidDel="00000000" w:rsidP="00000000" w:rsidRDefault="00000000" w:rsidRPr="00000000" w14:paraId="000014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33c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33c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33cc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33cc"/>
          <w:sz w:val="22"/>
          <w:szCs w:val="22"/>
          <w:rtl w:val="0"/>
        </w:rPr>
        <w:t xml:space="preserve">Загальна площа ремонту покрівлі 175 м², утеплення фасадної частини будівлі  106м², влаштування вимощення навколо будівлі 46,2м²</w:t>
      </w:r>
    </w:p>
    <w:p w:rsidR="00000000" w:rsidDel="00000000" w:rsidP="00000000" w:rsidRDefault="00000000" w:rsidRPr="00000000" w14:paraId="000014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33c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5F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276.0" w:type="dxa"/>
        <w:jc w:val="left"/>
        <w:tblLayout w:type="fixed"/>
        <w:tblLook w:val="0400"/>
      </w:tblPr>
      <w:tblGrid>
        <w:gridCol w:w="942"/>
        <w:gridCol w:w="1799"/>
        <w:gridCol w:w="989"/>
        <w:gridCol w:w="1333"/>
        <w:gridCol w:w="1557"/>
        <w:gridCol w:w="1074"/>
        <w:gridCol w:w="942"/>
        <w:gridCol w:w="942"/>
        <w:gridCol w:w="942"/>
        <w:gridCol w:w="942"/>
        <w:gridCol w:w="938"/>
        <w:gridCol w:w="938"/>
        <w:gridCol w:w="938"/>
        <w:tblGridChange w:id="0">
          <w:tblGrid>
            <w:gridCol w:w="942"/>
            <w:gridCol w:w="1799"/>
            <w:gridCol w:w="989"/>
            <w:gridCol w:w="1333"/>
            <w:gridCol w:w="1557"/>
            <w:gridCol w:w="1074"/>
            <w:gridCol w:w="942"/>
            <w:gridCol w:w="942"/>
            <w:gridCol w:w="942"/>
            <w:gridCol w:w="942"/>
            <w:gridCol w:w="938"/>
            <w:gridCol w:w="938"/>
            <w:gridCol w:w="938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460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461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Найменування робіт та матеріалів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462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Одиниця виміру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463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Кількість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464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Вересень</w:t>
            </w:r>
          </w:p>
          <w:p w:rsidR="00000000" w:rsidDel="00000000" w:rsidP="00000000" w:rsidRDefault="00000000" w:rsidRPr="00000000" w14:paraId="00001465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2025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467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Жовтень</w:t>
            </w:r>
          </w:p>
          <w:p w:rsidR="00000000" w:rsidDel="00000000" w:rsidP="00000000" w:rsidRDefault="00000000" w:rsidRPr="00000000" w14:paraId="00001468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2025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46C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Листопад 20</w:t>
            </w:r>
          </w:p>
          <w:p w:rsidR="00000000" w:rsidDel="00000000" w:rsidP="00000000" w:rsidRDefault="00000000" w:rsidRPr="00000000" w14:paraId="0000146D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474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15.09-</w:t>
            </w:r>
          </w:p>
          <w:p w:rsidR="00000000" w:rsidDel="00000000" w:rsidP="00000000" w:rsidRDefault="00000000" w:rsidRPr="00000000" w14:paraId="00001475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21.09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476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22.09-</w:t>
            </w:r>
          </w:p>
          <w:p w:rsidR="00000000" w:rsidDel="00000000" w:rsidP="00000000" w:rsidRDefault="00000000" w:rsidRPr="00000000" w14:paraId="00001477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28.09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478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29.09-</w:t>
            </w:r>
          </w:p>
          <w:p w:rsidR="00000000" w:rsidDel="00000000" w:rsidP="00000000" w:rsidRDefault="00000000" w:rsidRPr="00000000" w14:paraId="00001479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05.10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47A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06.10-</w:t>
            </w:r>
          </w:p>
          <w:p w:rsidR="00000000" w:rsidDel="00000000" w:rsidP="00000000" w:rsidRDefault="00000000" w:rsidRPr="00000000" w14:paraId="0000147B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12.10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47C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13.10-</w:t>
            </w:r>
          </w:p>
          <w:p w:rsidR="00000000" w:rsidDel="00000000" w:rsidP="00000000" w:rsidRDefault="00000000" w:rsidRPr="00000000" w14:paraId="0000147D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19.10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47E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20.10-</w:t>
            </w:r>
          </w:p>
          <w:p w:rsidR="00000000" w:rsidDel="00000000" w:rsidP="00000000" w:rsidRDefault="00000000" w:rsidRPr="00000000" w14:paraId="0000147F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26.10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480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27.10-</w:t>
            </w:r>
          </w:p>
          <w:p w:rsidR="00000000" w:rsidDel="00000000" w:rsidP="00000000" w:rsidRDefault="00000000" w:rsidRPr="00000000" w14:paraId="00001481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02.11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482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03.11-</w:t>
            </w:r>
          </w:p>
          <w:p w:rsidR="00000000" w:rsidDel="00000000" w:rsidP="00000000" w:rsidRDefault="00000000" w:rsidRPr="00000000" w14:paraId="00001483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09.11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484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10.11-</w:t>
            </w:r>
          </w:p>
          <w:p w:rsidR="00000000" w:rsidDel="00000000" w:rsidP="00000000" w:rsidRDefault="00000000" w:rsidRPr="00000000" w14:paraId="00001485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17.11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14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1487">
            <w:pPr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Вимощення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148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148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9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асфальтобетонних покриттів вручну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9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9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46,2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A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щебеневих покриттів та основ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A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A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46,2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A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Планування основи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A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B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46,2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B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Встановлення бордюрів 1м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B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м.п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B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C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піщаного підстильного шару товщиною 10 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C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C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D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підстильного шару з щебеню товщиною 6 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D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D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46,2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E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Укладання металевої сітки в цементно-бетонне покриття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E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E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46,2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E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покриття з бетонної суміші товщиною 10 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F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F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46,2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F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4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важкого бетону на щебенi, клас бетону В15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F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4F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5,17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4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150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1509">
            <w:pPr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Покрівля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150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150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1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конькової планки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1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1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2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покриттів покрівлі з хвилястих азбестоцементних листів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2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2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2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лат [решетування] з дощок з прозорами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3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3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3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крокв з брусів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3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3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4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покриття з рулонних матеріалів насухо без промазування кромок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4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4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5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Утеплення перекриттів, покриттів мінеральною ватою в 2 шари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5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5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6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покриття з рулонних матеріалів насухо без промазування кромок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6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6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7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крокв з брусів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7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7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7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лат [решетування] з прозорами із дощок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7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8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8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Антисептування водними сумішами деревини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8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8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9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Підшивання звисів даху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9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9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A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водостічної системи(включаючи всі необхідні матеріали та кріплення)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A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A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B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покриття з Профнастилу покрівельного товщина 0,5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B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B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15B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15BF">
            <w:pPr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Утеплення фасаду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15C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15C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C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віконних решіток 1400х1100 мм-13шт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C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C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D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відливів віконних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D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D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E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Очищення поверхні фасаду від фарби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E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E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F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5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Відбивання штукатурки навколо віконних прорізів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F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м.п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F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5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5F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Огрунтовка поверхні стін бетоноконтактом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0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0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0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Огрунтовка поверхні стін глибокопроникаючим грунтом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0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0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1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утеплювача 150мм.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1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1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2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фасадної армуючої сітки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2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2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3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фасадних кутиків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3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м.п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3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19,2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4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Огрунтовка стін фасаду перед нанесеннням декоративної штукатурки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4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4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4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Декоративна штутурка стін фасаду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4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5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5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Фарбування стін фасаду в 2 шари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5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5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6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Огрунтовка поверхні укосів бетоноконтактом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6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м.п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6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7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утеплювача на віконні укоси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7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м.п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7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8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фасадного кутика з сіткою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8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м.п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8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49,4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8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Декоративна штутурка укосів фасаду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9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м.п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9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9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Фарбування укосів фасаду в 2 шари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9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м.п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9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A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віконних відливів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A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м.п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A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B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віконних решіток (раніше демонтованих)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B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B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16C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16C3">
            <w:pPr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Супутні витрати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16C4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16C5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C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D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Навантаження сміття вручну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D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D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Вивезення будівельного сміття  на офіційне сміттєзвалище до 80км.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E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6E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Доставка будівельних матеріалів до 80км.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E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F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6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Послуги вантажників з розвантаження матеріалів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6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6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70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170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Витратні матеріали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7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комплекс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170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1710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1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1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13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1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* Роботи розпочинаються після отримання виконавцем коштів на рахунок.</w:t>
      </w:r>
    </w:p>
    <w:p w:rsidR="00000000" w:rsidDel="00000000" w:rsidP="00000000" w:rsidRDefault="00000000" w:rsidRPr="00000000" w14:paraId="0000171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884.0" w:type="dxa"/>
        <w:jc w:val="left"/>
        <w:tblInd w:w="-5.0" w:type="dxa"/>
        <w:tblLayout w:type="fixed"/>
        <w:tblLook w:val="0400"/>
      </w:tblPr>
      <w:tblGrid>
        <w:gridCol w:w="14884"/>
        <w:tblGridChange w:id="0">
          <w:tblGrid>
            <w:gridCol w:w="1488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71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П.І.Б. ФОП/уповноваженої особи:: ________________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71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                          Підпис: ________________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71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                              Дата: ________________</w:t>
            </w:r>
          </w:p>
          <w:p w:rsidR="00000000" w:rsidDel="00000000" w:rsidP="00000000" w:rsidRDefault="00000000" w:rsidRPr="00000000" w14:paraId="0000171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71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Печатка (за наявності): ________________</w:t>
            </w:r>
          </w:p>
        </w:tc>
      </w:tr>
    </w:tbl>
    <w:p w:rsidR="00000000" w:rsidDel="00000000" w:rsidP="00000000" w:rsidRDefault="00000000" w:rsidRPr="00000000" w14:paraId="0000171B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1C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1D">
      <w:pPr>
        <w:spacing w:after="160" w:line="259" w:lineRule="auto"/>
        <w:rPr>
          <w:rFonts w:ascii="Arial" w:cs="Arial" w:eastAsia="Arial" w:hAnsi="Arial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1E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РОБОЧИЙ ПЛАН-ГРАФІК ПРОВЕДЕННЯ БУДІВЕЛЬНИХ РОБІТ</w:t>
      </w:r>
    </w:p>
    <w:p w:rsidR="00000000" w:rsidDel="00000000" w:rsidP="00000000" w:rsidRDefault="00000000" w:rsidRPr="00000000" w14:paraId="0000171F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Є складовою частиною технічної пропозиції*</w:t>
      </w:r>
    </w:p>
    <w:p w:rsidR="00000000" w:rsidDel="00000000" w:rsidP="00000000" w:rsidRDefault="00000000" w:rsidRPr="00000000" w14:paraId="00001720">
      <w:pPr>
        <w:spacing w:before="1" w:lineRule="auto"/>
        <w:jc w:val="both"/>
        <w:rPr>
          <w:rFonts w:ascii="Arial" w:cs="Arial" w:eastAsia="Arial" w:hAnsi="Arial"/>
          <w:color w:val="0033c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33cc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33cc"/>
          <w:sz w:val="22"/>
          <w:szCs w:val="22"/>
          <w:rtl w:val="0"/>
        </w:rPr>
        <w:t xml:space="preserve">Лот 4. Поточний ремонт нежитлових приміщень - адміністративної будівлі Лозівської міської ради Харківської області за адресою: Харківська обл., Лозівський р-н, с. Краснопавлівка, мікрорайон, буд. 16</w:t>
      </w:r>
    </w:p>
    <w:p w:rsidR="00000000" w:rsidDel="00000000" w:rsidP="00000000" w:rsidRDefault="00000000" w:rsidRPr="00000000" w14:paraId="000017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33c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33cc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33cc"/>
          <w:sz w:val="22"/>
          <w:szCs w:val="22"/>
          <w:rtl w:val="0"/>
        </w:rPr>
        <w:t xml:space="preserve">Загальна площа ремонту: 102,2 м² + ґанок 47 м²</w:t>
      </w:r>
    </w:p>
    <w:p w:rsidR="00000000" w:rsidDel="00000000" w:rsidP="00000000" w:rsidRDefault="00000000" w:rsidRPr="00000000" w14:paraId="000017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33c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2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26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2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276.0" w:type="dxa"/>
        <w:jc w:val="left"/>
        <w:tblLayout w:type="fixed"/>
        <w:tblLook w:val="0400"/>
      </w:tblPr>
      <w:tblGrid>
        <w:gridCol w:w="722"/>
        <w:gridCol w:w="1734"/>
        <w:gridCol w:w="1043"/>
        <w:gridCol w:w="1223"/>
        <w:gridCol w:w="734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tblGridChange w:id="0">
          <w:tblGrid>
            <w:gridCol w:w="722"/>
            <w:gridCol w:w="1734"/>
            <w:gridCol w:w="1043"/>
            <w:gridCol w:w="1223"/>
            <w:gridCol w:w="734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28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729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Найменування робіт та матеріалів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2A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Одиниця виміру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2B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Кількість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2C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Вересень</w:t>
            </w:r>
          </w:p>
          <w:p w:rsidR="00000000" w:rsidDel="00000000" w:rsidP="00000000" w:rsidRDefault="00000000" w:rsidRPr="00000000" w14:paraId="0000172D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2025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2F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Жовтень</w:t>
            </w:r>
          </w:p>
          <w:p w:rsidR="00000000" w:rsidDel="00000000" w:rsidP="00000000" w:rsidRDefault="00000000" w:rsidRPr="00000000" w14:paraId="00001730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2025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34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Листопад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39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Грудень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3F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15.09-21.09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40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22.09-28.09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41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29.09-05.10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42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06.10-12.10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43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13.10-19.10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44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20.10-26.10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45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27.10-02.11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46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03.11-09.11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47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10.11-16.11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48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17.11-23.11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49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24.11-30.11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4A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01.12-07.12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74B">
            <w:pP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08.12-15.12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174C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74D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Ганок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174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174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5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7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(Демонтаж) Монтаж дрібних металоконструкцій вагою до 0,1 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5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6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6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7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Виготовлення гратчастих конструкцій [стояки, опори, ферми та ін.]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7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7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0,223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7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7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дрібних металоконструкцій вагою до 0,1 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8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8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0,523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9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7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Фарбування металевих грат, рам, труб діаметром менше 50 мм тощо білилом з додаванням колера за 2 рази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9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9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A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7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покрівельного покриття з профільованого листа при висоті будівлі до 25 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A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A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B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7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з листової сталі поясків, сандриків, підвіконних відливів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B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B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C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7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Очищення вручну простих фасадів від вапняної фарби з землі та риштувань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C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C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D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7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Поліпшене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штукатурення цементно- вапняним розчином по каменю укосів плоских при ширині більше 200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D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D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E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7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важких кладкових цементно- вапняних розчинів, марка 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E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E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F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7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перфорованих штукатурних кутиків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F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F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7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0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8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Поліпшене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фарбування полівінілацетатними водоемульсійними сумішами стін по збірних конструкціях, підготовлених під фарбування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0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0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1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8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асфальтобетонних покриттів вручну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1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1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0,00535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2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8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бортових каменів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2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2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3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8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Ущільнення ґрунту гравієм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3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3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0,1565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4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8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підстильного шару щебеневого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4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4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0,535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5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8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бетонних підпірних стін і стін підвалів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5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5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6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8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важкого бетону на гравії, клас бетону В15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6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7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7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8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покриттів з дрібнорозмірних фігурних елементів мощення [ФЕМ]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8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8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8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8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Різання дрібнорозмірних фігурних елементів мощення [ФЕМ]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9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1м різу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9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A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8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бетонних поребриків на бетонну основу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A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A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B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8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важкого бетону на гравії, клас бетону В15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B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B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0,0288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C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8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бетонної підготовки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C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C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8D3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8D4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Санвузол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D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D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8E4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8E5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Прорізи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E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E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F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8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лиштви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F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F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8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0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9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Демонтаждверних полотен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0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0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1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9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дверних коробок в кам'яних стінах з відбиванням штукатурки в укосах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1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1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2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9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Пробивання прорізів в конструкціях з цегли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2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2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3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9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Заповнення дверних прорізів готовими дверними блоками площею понад 2 до 3 м2 з металопластику у кам'яних стінах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3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3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4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9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і кріплення лиштви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4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4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95B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95C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Санвузол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5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5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96C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96D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Стіни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6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6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7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9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облицювання стін з керамічних глазурованих плиток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7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8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8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9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Відбивання штукатурки по цеглі та бетону зі стін та стель, площа відбивання в одному місці більше 5 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9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9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9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9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Поліпшене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штукатурення поверхонь стін всередені будівлі цементно- вапняним або цементним розчином по каменю та бетону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A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A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B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9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важких кладкових цементно- вапняних розчинів, марка 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B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B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C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9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перфорованих штукатурних кутиків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C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C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D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9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Облицювання поверхонь стін керамічними плитками на розчині із сухої клеючої суміші, число плиток в 1 м2 понад 12 до 20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D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D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E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9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Облицювання поверхонь колон (укосів) керамічними плитками на розчині із сухої клеючої суміші, число плиток в 1 м2 понад 12 до 20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E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E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F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9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наружних кутиків на плитку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F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F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9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A05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A06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Санвузол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0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0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A16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A17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Електромонтажні роботи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1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1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2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A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Пробивання борозен в цегляних стінах, переріз борозен до 20 см2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2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2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3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A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кабелю перерізом до 6 мм2 на скобах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3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3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4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A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світильників для люмінесцентних ламп, які встановлюються в підвісних стелях, кількість ламп 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4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4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65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5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A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Свердління кільцевими алмазними свердлами з застосуванням охолоджувальної рідини /води/ в залізобетонних конструкціях горизонтальних отворів глибиною 200 мм,  діаметром 70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5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5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6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A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вимикачів утопленого типу при схованій проводці, 1-клавішних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6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6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7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A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штепсельних розеток утопленого типу при схованій проводці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7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7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A8D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A8E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Санвузол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8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9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A9E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A9F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Стеля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A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A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A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A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каркасу підвісних стель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B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B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5,78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C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A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Укладання плит стельових в каркас стелі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C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C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5,78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AD1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AD2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Санвузол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D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D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AE2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AE3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Сантехнічні роботи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E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E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F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A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трубопроводів з труб чавунних каналізаційних діаметром понад 50 до 100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F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F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A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0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B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змішувачів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0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0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1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B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раковин [умивальників]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1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 к-т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1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2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B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унітазів зі змивними бачками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2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101 к-т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2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3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B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Пробивання борозен в цегляних стінах, переріз борозен до 20 см2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3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3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4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B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Пробивання борозен в цегляних стінах, переріз борозен до 50 см2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4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4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5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B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трубопроводів каналізації з поліетиленових труб діаметром 50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5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5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6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B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трубопроводів каналізації з поліетиленових труб діаметром 100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6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6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7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B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трубопроводів водопостачання з труб поліетиленових [поліпропіленових] напірних діаметром 20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7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7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8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B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умивальників одиночних з підведенням холодної та гарячої води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8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 к-т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8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9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B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змішувачів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9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A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A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B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вішалок, підстаканників, поручнів для ванн тощо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B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B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B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B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муфтових кранів водорозбірних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C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C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D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B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унітазів з безпосередньо приєднаним бачком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D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 к-т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D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E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B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Під'єднання нових ділянок трубопроводу до існуючих мереж водопостачання чи опалення діаметром 20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E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E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F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B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водонагрівачів ємкісних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F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F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B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0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C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сушарок для рук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0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0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C14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C15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Санвузол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1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1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C25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C26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Сміття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2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2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3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C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Навантаження сміття вручну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3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3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C47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C48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Кімната перукаря та швачки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4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4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C58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C59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Підлога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5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5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6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C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дерев'яних плінтусів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6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6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24,6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7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C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покриттів підлог з лінолеуму та реліну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7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7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37,8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8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C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цементної стяжки товщиною 20 мм по бетонній основі площею понад 20 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8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8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37,8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9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C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важких кладкових цементних розчинів, марка 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9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9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A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C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плінтусів полівінілхлоридних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A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B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24,6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CBE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CBF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Кімната перукаря та швачки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C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C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CCF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CD0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Прорізи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D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D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E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C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Відбивання штукатурки по цеглі та бетону з укосів зовнішніх, площа відбивання в одному місці до 1 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E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E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1,544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F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C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віконних коробок в кам'яних стінах з відбиванням штукатурки в укосах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F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F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C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0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D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Демонтажзасклених віконних рам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0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0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12,53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1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D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Заповнення віконних прорізів готовими блоками площею до 3 м2 з металопластику в кам'яних стінах житлових і громадських будівель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1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1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12,53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2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D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гідроізоляції та пароізоляції примикань вікна зі стіною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2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 шва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2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52,5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3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D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пластикових підвіконних дошок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3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3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4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D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віконних зливів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4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4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5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D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Демонтажлиштви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5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5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6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D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Демонтаждверних полотен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6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6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7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D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дверних коробок в кам'яних стінах з відбиванням штукатурки в укосах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7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7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8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D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Пробивання прорізів в конструкціях з цегли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8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8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9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D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Заповнення дверних прорізів готовими дверними блоками площею понад 2 до 3 м2 з металопластику у кам'яних стінах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9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9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2,1735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A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D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і кріплення лиштви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A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A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DBD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DBE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Кімната перукаря та швачки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B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C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DCE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1DCF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Стіни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D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D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D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D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Поліпшене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штукатурення цементно- вапняним розчином по каменю укосів зовнішніх плоских при ширині до 200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E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E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15,44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F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D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Поліпшене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штукатурення укосів, колон, ригелів гіпсовими сумішами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F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F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D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0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E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перфорованих штукатурних кутиків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0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0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17,12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1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E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Безпіщане накриття поверхонь стін розчином із гіпсу товщиною шару 1 мм при нанесенні за 2 рази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1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1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62,9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2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E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Поліпшене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фарбування полівінілацетатними водоемульсійними сумішами стін по штукатурці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2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2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1E34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1E35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Кімната перукаря та швачки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3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3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1E45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1E46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Електромонтажні роботи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4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4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5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E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Пробивання борозен в цегляних стінах, переріз борозен до 20 см2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5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5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6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E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кабелю перерізом до 6 мм2 на скобах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6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6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7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E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кондиціонера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7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7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8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E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світильників для люмінесцентних ламп, які встановлюються в підвісних стелях, кількість ламп 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8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8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65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9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E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Свердління кільцевими алмазними свердлами з застосуванням охолоджувальної рідини /води/ в залізобетонних конструкціях горизонтальних отворів глибиною 200 мм,  діаметром 70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9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9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A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E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вимикачів утопленого типу при схованій проводці, 2-клавішних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A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A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B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E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штепсельних розеток утопленого типу при схованій проводці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B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B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1ECD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1ECE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Кімната перукаря та швачки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C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1EDE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1EDF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Стеля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E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каркасу підвісних стель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34,2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0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F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Укладання плит стельових в каркас стелі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0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0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34,2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1F11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1F12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Кімната перукаря та швачки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1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1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1F22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1F23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Опалення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2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2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3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F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радіаторів масою до 80 кг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3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3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4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F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Під'єднання нових ділянок трубопроводу до існуючих мереж водопостачання чи опалення діаметром 25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4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4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5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F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муфтових кранів водорозбірних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5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5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F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опалювальних конвекторів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100кВт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7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F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Фарбування олійними сумішами за 2 рази раніше пофарбованих сталевих труб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7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7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3,84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1F88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1F89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Кімната перукаря та швачки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8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8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1F99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1F9A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Сантехнічні роботи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9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9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A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F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Під'єднання нових ділянок трубопроводу до існуючих мереж водопостачання чи опалення діаметром 20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A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A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B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F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трубопроводів водопостачання з труб поліетиленових [поліпропіленових] напірних діаметром 20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B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B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C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F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трубопроводів каналізації з поліетиленових труб діаметром 100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C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C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D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F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муфтових кранів водорозбірних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D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E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E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F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водонагрівачів ємкісних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F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F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F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1FFF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000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Кімната перукаря та швачки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0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0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010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011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Сміття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1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1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2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Навантаження сміття вручну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2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2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032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033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Основне приміщення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03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03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</w:tcPr>
          <w:p w:rsidR="00000000" w:rsidDel="00000000" w:rsidP="00000000" w:rsidRDefault="00000000" w:rsidRPr="00000000" w14:paraId="00002043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044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Підлога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04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04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5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дерев'яних плінтусів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5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5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30,3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6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Розбирання покриттів підлог з лінолеуму та реліну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6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6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54,9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7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цементної стяжки товщиною 20 мм по бетонній основі площею понад 20 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7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7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54,9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8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Готування важких кладкових цементних розчинів, марка 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8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8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3,91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9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покриттів з керамічних плиток на розчині із сухої клеючої суміші, кількість плиток в 1 м2 до 7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9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9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54,9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A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плінтусів полівінілхлоридних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A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A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30,3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0B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0BB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Основне приміщення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0B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0B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0C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0CC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Прорізи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0C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0C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D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Відбивання штукатурки по цеглі та бетону з укосів зовнішніх, площа відбивання в одному місці до 1 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D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D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2,25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E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E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віконних коробок в кам'яних стінах з відбиванням штукатурки в укосах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E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F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0F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F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0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засклених віконних рам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0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0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21,9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0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Заповнення віконних прорізів готовими блоками площею більше 3 м2 з металопластику в кам'яних стінах житлових і громадських будівель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1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1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19,51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2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Заповнення віконних прорізів готовими блоками площею до 3 м2 з металопластику в кам'яних стінах житлових і громадських будівель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2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2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3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3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гідроізоляції та пароізоляції примикань вікна зі стіною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3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 шва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3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73,14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4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4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пластикових підвіконних дошок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4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4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5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віконних зливів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5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5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6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лиштви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6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6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7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дверних полотен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7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7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8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дверних коробок в кам'яних стінах з відбиванням штукатурки в укосах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8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8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9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Пробивання прорізів в конструкціях з цегли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9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9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A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Заповнення дверних прорізів готовими дверними блоками площею понад 2 до 3 м2 з металопластику у кам'яних стінах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A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A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2,17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B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B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і кріплення лиштви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B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B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C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1C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1CB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Основне приміщення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1C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1C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1D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1DC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Стіни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1D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1D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E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Поліпшене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штукатурення цементно- вапняним розчином по каменю укосів зовнішніх плоских при ширині до 200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E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22,57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F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1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Поліпшене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штукатурення укосів, колон, ригелів гіпсовими сумішами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1F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0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0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перфорованих штукатурних кутиків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27,6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1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1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Безпіщане накриття поверхонь стін розчином із гіпсу товщиною шару 1 мм при нанесенні за 2 рази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78,9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2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3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Поліпшене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фарбування полівінілацетатними водоемульсійними сумішами стін по штукатурці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3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3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83,4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24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242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Основне приміщення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24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24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25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253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Електромонтажні роботи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25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25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6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Пробивання борозен в цегляних стінах, переріз борозен до 20 см2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7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кабелю перерізом до 6 мм2 на скобах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7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7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8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8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кондиціонера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8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8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9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світильників для люмінесцентних ламп, які встановлюються в підвісних стелях, кількість ламп 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65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A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Свердління кільцевими алмазними свердлами з застосуванням охолоджувальної рідини /води/ в залізобетонних конструкціях горизонтальних отворів глибиною 200 мм,  діаметром 70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B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вимикачів утопленого типу при схованій проводці, 2-клавішних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B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B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C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вимикачів утопленого типу при схованій проводці, 1-клавішних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C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C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D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2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штепсельних розеток утопленого типу при схованій проводці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D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D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2E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2EC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Основне приміщення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2E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2E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2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2F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2FD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Стеля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2F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2F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0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каркасу підвісних стель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0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48,6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1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1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Укладання плит стельових в каркас стелі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48,6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32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330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Основне приміщення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33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33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34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341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Опалення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34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34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5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5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5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радіаторів масою до 80 кг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5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5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6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6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6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Під'єднання нових ділянок трубопроводу до існуючих мереж водопостачання чи опалення діаметром 25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6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6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7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трубопроводів водопостачання з труб поліетиленових [поліпропіленових] напірних діаметром 25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7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7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8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8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муфтових кранів водорозбірних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8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8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9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9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9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опалювальних конвекторів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9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100кВт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9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0,085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A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A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A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Фарбування олійними сумішами за 2 рази раніше пофарбованих сталевих труб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A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A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B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3B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3B8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Тамбур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3B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3B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C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3C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3C9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Прорізи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3C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3C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D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D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D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Демонтаждверних полотен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D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D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E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E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E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Демонтаж дверних коробок в кам'яних стінах з відбиванням штукатурки в укосах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E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E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F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F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3F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Пробивання прорізів в конструкціях з цегли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F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F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0,12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3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0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0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0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Заповнення дверних прорізів ламінованими дверними блоками із застосуванням анкерів і монтажної піни.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0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 блок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0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1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41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41E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Тамбур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41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42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2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42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42F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Стіни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43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43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3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3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4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Поліпшене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штукатурення укосів, колон, ригелів гіпсовими сумішами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4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4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4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5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5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перфорованих штукатурних кутиків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5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5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6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6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6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Безпіщане накриття поверхонь стін розчином із гіпсу товщиною шару 1 мм при нанесенні за 2 рази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6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6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7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7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7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Поліпшене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фарбування полівінілацетатними водоемульсійними сумішами стін по штукатурці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7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7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8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48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484">
            <w:pPr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Тамбур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48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48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9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49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495">
            <w:pPr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Електромонтажні роботи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49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49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A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A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A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Пробивання борозен в цегляних стінах, переріз борозен до 20 см2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A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A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B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B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кабелю перерізом до 6 мм2 на скобах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B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B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C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C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C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Монтаж світильників для люмінесцентних ламп, які встановлюються в підвісних стелях, кількість ламп 1 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C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C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D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65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D8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D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Свердління кільцевими алмазними свердлами з застосуванням охолоджувальної рідини /води/ в залізобетонних конструкціях горизонтальних отворів глибиною 200 мм,  діаметром 70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D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D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E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E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E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вимикачів утопленого типу при схованій проводці, 1-клавішних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E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E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E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E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E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F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F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F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F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F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F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F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F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F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F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F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4F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штепсельних розеток утопленого типу при схованій проводці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F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F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F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4F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0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0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0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0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0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0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0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0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0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0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0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50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50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коробів пластикових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0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0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0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1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1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1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1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1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1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1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1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1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1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1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1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51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51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Прокладання ізольованих проводів перерізом до 35 мм2 у коробах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1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1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2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2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2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2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2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2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2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2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2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2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2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2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2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52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52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щитків освітлювальних групових масою понад 3 кг до 6 кг у готовій ніші або на стіні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2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3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3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3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3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3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3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3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3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3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3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3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3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3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53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53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Установлення вимикачів та перемикачів пакетних 2-х і 3-х полюсних на струм до 25 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4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4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4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4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4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4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4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4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4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4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4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4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4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4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4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54F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550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Тамбур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55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55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5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5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5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5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5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5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5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5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5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5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5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5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5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560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8c8c8" w:val="clear"/>
          </w:tcPr>
          <w:p w:rsidR="00000000" w:rsidDel="00000000" w:rsidP="00000000" w:rsidRDefault="00000000" w:rsidRPr="00000000" w14:paraId="00002561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Стеля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56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56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6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6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6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6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6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6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6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6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6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6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6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6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571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57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Улаштування каркасу підвісних стель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7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7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7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7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7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7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7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7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7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7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7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7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8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8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582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58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Укладання плит стельових в каркас стелі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8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м2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8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8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8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8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8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8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8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8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8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8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8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9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9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9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2593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594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u w:val="single"/>
                <w:rtl w:val="0"/>
              </w:rPr>
              <w:t xml:space="preserve">Перевезення вантажів та доставка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59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259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9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9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9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9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9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9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9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9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9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A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A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A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A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A4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A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Завантаження та відвантаження будівельних матеріалів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A6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A7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14,00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A8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A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A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A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A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A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A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A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B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B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B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B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B5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B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Транспортування будівельних матеріалів та/або обладнання до 100км.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B7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B8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14,00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B9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B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B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B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B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B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B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C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C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C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C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C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C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C6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25C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Навантаження сміття вручну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C8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C9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15,00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C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C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C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C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C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C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D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D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D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D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D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D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D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D7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D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Вивезення будівельного сміття  на офіційне сміттєзвалище до 100км.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D9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DA">
            <w:pPr>
              <w:jc w:val="center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15,00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DB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DC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DD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D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DF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E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E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E2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E3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E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E5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E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25E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25E8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E9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EA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EB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EC">
      <w:pPr>
        <w:spacing w:before="1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ED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* Роботи розпочинаються після отримання виконавцем коштів на рахунок.</w:t>
      </w:r>
    </w:p>
    <w:p w:rsidR="00000000" w:rsidDel="00000000" w:rsidP="00000000" w:rsidRDefault="00000000" w:rsidRPr="00000000" w14:paraId="000025EE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884.0" w:type="dxa"/>
        <w:jc w:val="left"/>
        <w:tblInd w:w="-5.0" w:type="dxa"/>
        <w:tblLayout w:type="fixed"/>
        <w:tblLook w:val="0400"/>
      </w:tblPr>
      <w:tblGrid>
        <w:gridCol w:w="14884"/>
        <w:tblGridChange w:id="0">
          <w:tblGrid>
            <w:gridCol w:w="1488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25E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П.І.Б. ФОП/уповноваженої особи:: ________________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25F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                          Підпис: ________________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25F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                              Дата: ________________</w:t>
            </w:r>
          </w:p>
          <w:p w:rsidR="00000000" w:rsidDel="00000000" w:rsidP="00000000" w:rsidRDefault="00000000" w:rsidRPr="00000000" w14:paraId="000025F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25F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         Печатка (за наявності): ________________</w:t>
            </w:r>
          </w:p>
        </w:tc>
      </w:tr>
    </w:tbl>
    <w:p w:rsidR="00000000" w:rsidDel="00000000" w:rsidP="00000000" w:rsidRDefault="00000000" w:rsidRPr="00000000" w14:paraId="000025F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F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F6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ind w:right="-57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right="-57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u w:val="single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5149C0"/>
    <w:rPr>
      <w:rFonts w:ascii="Arial" w:cs="Arial" w:eastAsia="Times New Roman" w:hAnsi="Arial"/>
      <w:b w:val="1"/>
      <w:bCs w:val="1"/>
      <w:sz w:val="16"/>
      <w:szCs w:val="16"/>
      <w:lang w:val="en-GB"/>
    </w:rPr>
  </w:style>
  <w:style w:type="character" w:styleId="20" w:customStyle="1">
    <w:name w:val="Заголовок 2 Знак"/>
    <w:basedOn w:val="a0"/>
    <w:link w:val="2"/>
    <w:uiPriority w:val="9"/>
    <w:semiHidden w:val="1"/>
    <w:rsid w:val="009540E6"/>
    <w:rPr>
      <w:rFonts w:ascii="Times New Roman" w:cs="Times New Roman" w:eastAsia="Times New Roman" w:hAnsi="Times New Roman"/>
      <w:b w:val="1"/>
      <w:sz w:val="36"/>
      <w:szCs w:val="36"/>
      <w:lang w:val="en-GB"/>
    </w:rPr>
  </w:style>
  <w:style w:type="character" w:styleId="30" w:customStyle="1">
    <w:name w:val="Заголовок 3 Знак"/>
    <w:basedOn w:val="a0"/>
    <w:link w:val="3"/>
    <w:uiPriority w:val="9"/>
    <w:rsid w:val="005149C0"/>
    <w:rPr>
      <w:rFonts w:ascii="Arial" w:cs="Arial" w:eastAsia="Times New Roman" w:hAnsi="Arial"/>
      <w:b w:val="1"/>
      <w:bCs w:val="1"/>
      <w:sz w:val="20"/>
      <w:szCs w:val="20"/>
      <w:lang w:val="en-GB"/>
    </w:rPr>
  </w:style>
  <w:style w:type="character" w:styleId="40" w:customStyle="1">
    <w:name w:val="Заголовок 4 Знак"/>
    <w:basedOn w:val="a0"/>
    <w:link w:val="4"/>
    <w:uiPriority w:val="9"/>
    <w:semiHidden w:val="1"/>
    <w:rsid w:val="009540E6"/>
    <w:rPr>
      <w:rFonts w:ascii="Times New Roman" w:cs="Times New Roman" w:eastAsia="Times New Roman" w:hAnsi="Times New Roman"/>
      <w:b w:val="1"/>
      <w:sz w:val="24"/>
      <w:szCs w:val="24"/>
      <w:lang w:val="en-GB"/>
    </w:rPr>
  </w:style>
  <w:style w:type="character" w:styleId="50" w:customStyle="1">
    <w:name w:val="Заголовок 5 Знак"/>
    <w:basedOn w:val="a0"/>
    <w:link w:val="5"/>
    <w:uiPriority w:val="9"/>
    <w:rsid w:val="005149C0"/>
    <w:rPr>
      <w:rFonts w:ascii="Times New Roman" w:cs="Times New Roman" w:eastAsia="Times New Roman" w:hAnsi="Times New Roman"/>
      <w:sz w:val="20"/>
      <w:szCs w:val="20"/>
      <w:u w:val="single"/>
      <w:lang w:val="en-GB"/>
    </w:rPr>
  </w:style>
  <w:style w:type="character" w:styleId="60" w:customStyle="1">
    <w:name w:val="Заголовок 6 Знак"/>
    <w:basedOn w:val="a0"/>
    <w:link w:val="6"/>
    <w:uiPriority w:val="9"/>
    <w:rsid w:val="005149C0"/>
    <w:rPr>
      <w:rFonts w:ascii="Times New Roman" w:cs="Times New Roman" w:eastAsia="Times New Roman" w:hAnsi="Times New Roman"/>
      <w:b w:val="1"/>
      <w:bCs w:val="1"/>
      <w:sz w:val="20"/>
      <w:szCs w:val="20"/>
      <w:lang w:val="en-GB"/>
    </w:rPr>
  </w:style>
  <w:style w:type="paragraph" w:styleId="a3">
    <w:name w:val="List Paragraph"/>
    <w:basedOn w:val="a"/>
    <w:link w:val="a4"/>
    <w:uiPriority w:val="34"/>
    <w:qFormat w:val="1"/>
    <w:rsid w:val="00445F0A"/>
    <w:pPr>
      <w:ind w:left="720"/>
      <w:contextualSpacing w:val="1"/>
    </w:pPr>
  </w:style>
  <w:style w:type="character" w:styleId="a4" w:customStyle="1">
    <w:name w:val="Абзац списка Знак"/>
    <w:link w:val="a3"/>
    <w:uiPriority w:val="34"/>
    <w:locked w:val="1"/>
    <w:rsid w:val="0056314C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 w:val="1"/>
    <w:rsid w:val="00445F0A"/>
    <w:pPr>
      <w:tabs>
        <w:tab w:val="center" w:pos="4819"/>
        <w:tab w:val="right" w:pos="9639"/>
      </w:tabs>
    </w:pPr>
  </w:style>
  <w:style w:type="character" w:styleId="a6" w:customStyle="1">
    <w:name w:val="Верхний колонтитул Знак"/>
    <w:basedOn w:val="a0"/>
    <w:link w:val="a5"/>
    <w:uiPriority w:val="99"/>
    <w:rsid w:val="00445F0A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 w:val="1"/>
    <w:rsid w:val="00445F0A"/>
    <w:pPr>
      <w:tabs>
        <w:tab w:val="center" w:pos="4819"/>
        <w:tab w:val="right" w:pos="9639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445F0A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TableParagraph" w:customStyle="1">
    <w:name w:val="Table Paragraph"/>
    <w:basedOn w:val="a"/>
    <w:uiPriority w:val="1"/>
    <w:qFormat w:val="1"/>
    <w:rsid w:val="003E2C1C"/>
    <w:pPr>
      <w:widowControl w:val="0"/>
      <w:autoSpaceDE w:val="0"/>
      <w:autoSpaceDN w:val="0"/>
      <w:ind w:left="112"/>
      <w:jc w:val="center"/>
    </w:pPr>
    <w:rPr>
      <w:rFonts w:ascii="Arial" w:cs="Arial" w:eastAsia="Arial" w:hAnsi="Arial"/>
      <w:sz w:val="22"/>
      <w:szCs w:val="22"/>
      <w:lang w:val="en-US"/>
    </w:rPr>
  </w:style>
  <w:style w:type="paragraph" w:styleId="a9">
    <w:name w:val="No Spacing"/>
    <w:uiPriority w:val="1"/>
    <w:qFormat w:val="1"/>
    <w:rsid w:val="00B3375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GB"/>
    </w:rPr>
  </w:style>
  <w:style w:type="table" w:styleId="TableNormal" w:customStyle="1">
    <w:name w:val="Table Normal"/>
    <w:uiPriority w:val="2"/>
    <w:unhideWhenUsed w:val="1"/>
    <w:qFormat w:val="1"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a">
    <w:name w:val="Balloon Text"/>
    <w:basedOn w:val="a"/>
    <w:link w:val="ab"/>
    <w:uiPriority w:val="99"/>
    <w:semiHidden w:val="1"/>
    <w:unhideWhenUsed w:val="1"/>
    <w:rsid w:val="009275E1"/>
    <w:rPr>
      <w:rFonts w:ascii="Segoe UI" w:cs="Segoe UI" w:hAnsi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9275E1"/>
    <w:rPr>
      <w:rFonts w:ascii="Segoe UI" w:cs="Segoe UI" w:eastAsia="Times New Roman" w:hAnsi="Segoe UI"/>
      <w:sz w:val="18"/>
      <w:szCs w:val="18"/>
      <w:lang w:val="en-GB"/>
    </w:rPr>
  </w:style>
  <w:style w:type="character" w:styleId="ac">
    <w:name w:val="page number"/>
    <w:basedOn w:val="a0"/>
    <w:rsid w:val="005149C0"/>
  </w:style>
  <w:style w:type="paragraph" w:styleId="ad">
    <w:name w:val="Body Text"/>
    <w:basedOn w:val="a"/>
    <w:link w:val="ae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 w:val="1"/>
      <w:jc w:val="both"/>
    </w:pPr>
    <w:rPr>
      <w:rFonts w:ascii="Arial" w:cs="Arial" w:hAnsi="Arial"/>
      <w:spacing w:val="-3"/>
    </w:rPr>
  </w:style>
  <w:style w:type="character" w:styleId="ae" w:customStyle="1">
    <w:name w:val="Основной текст Знак"/>
    <w:basedOn w:val="a0"/>
    <w:link w:val="ad"/>
    <w:rsid w:val="005149C0"/>
    <w:rPr>
      <w:rFonts w:ascii="Arial" w:cs="Arial" w:eastAsia="Times New Roman" w:hAnsi="Arial"/>
      <w:spacing w:val="-3"/>
      <w:sz w:val="20"/>
      <w:szCs w:val="20"/>
      <w:lang w:val="en-GB"/>
    </w:rPr>
  </w:style>
  <w:style w:type="character" w:styleId="af">
    <w:name w:val="Hyperlink"/>
    <w:uiPriority w:val="99"/>
    <w:rsid w:val="005149C0"/>
    <w:rPr>
      <w:color w:val="0000ff"/>
      <w:u w:val="single"/>
    </w:rPr>
  </w:style>
  <w:style w:type="table" w:styleId="af0">
    <w:name w:val="Table Grid"/>
    <w:basedOn w:val="a1"/>
    <w:rsid w:val="005149C0"/>
    <w:pPr>
      <w:spacing w:after="0" w:line="240" w:lineRule="auto"/>
    </w:pPr>
    <w:rPr>
      <w:rFonts w:ascii="Times New Roman" w:cs="Times New Roman" w:eastAsia="Batang" w:hAnsi="Times New Roman"/>
      <w:sz w:val="20"/>
      <w:szCs w:val="20"/>
      <w:lang w:eastAsia="uk-U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1">
    <w:name w:val="Body Text Indent"/>
    <w:basedOn w:val="a"/>
    <w:link w:val="af2"/>
    <w:rsid w:val="005149C0"/>
    <w:pPr>
      <w:spacing w:after="120"/>
      <w:ind w:left="283"/>
    </w:pPr>
  </w:style>
  <w:style w:type="character" w:styleId="af2" w:customStyle="1">
    <w:name w:val="Основной текст с отступом Знак"/>
    <w:basedOn w:val="a0"/>
    <w:link w:val="af1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21">
    <w:name w:val="Body Text Indent 2"/>
    <w:basedOn w:val="a"/>
    <w:link w:val="22"/>
    <w:rsid w:val="005149C0"/>
    <w:pPr>
      <w:spacing w:after="120" w:line="480" w:lineRule="auto"/>
      <w:ind w:left="283"/>
    </w:pPr>
  </w:style>
  <w:style w:type="character" w:styleId="22" w:customStyle="1">
    <w:name w:val="Основной текст с отступом 2 Знак"/>
    <w:basedOn w:val="a0"/>
    <w:link w:val="21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styleId="32" w:customStyle="1">
    <w:name w:val="Основной текст с отступом 3 Знак"/>
    <w:basedOn w:val="a0"/>
    <w:link w:val="31"/>
    <w:rsid w:val="005149C0"/>
    <w:rPr>
      <w:rFonts w:ascii="Times New Roman" w:cs="Times New Roman" w:eastAsia="Times New Roman" w:hAnsi="Times New Roman"/>
      <w:sz w:val="16"/>
      <w:szCs w:val="16"/>
      <w:lang w:val="en-GB"/>
    </w:rPr>
  </w:style>
  <w:style w:type="paragraph" w:styleId="NormalWeb10" w:customStyle="1">
    <w:name w:val="Normal (Web)10"/>
    <w:basedOn w:val="a"/>
    <w:rsid w:val="005149C0"/>
    <w:pPr>
      <w:spacing w:after="100" w:afterAutospacing="1" w:before="100" w:before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3">
    <w:name w:val="footnote text"/>
    <w:basedOn w:val="a"/>
    <w:link w:val="af4"/>
    <w:semiHidden w:val="1"/>
    <w:rsid w:val="005149C0"/>
  </w:style>
  <w:style w:type="character" w:styleId="af4" w:customStyle="1">
    <w:name w:val="Текст сноски Знак"/>
    <w:basedOn w:val="a0"/>
    <w:link w:val="af3"/>
    <w:semiHidden w:val="1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character" w:styleId="af5">
    <w:name w:val="footnote reference"/>
    <w:semiHidden w:val="1"/>
    <w:rsid w:val="005149C0"/>
    <w:rPr>
      <w:vertAlign w:val="superscript"/>
    </w:rPr>
  </w:style>
  <w:style w:type="character" w:styleId="af6">
    <w:name w:val="annotation reference"/>
    <w:basedOn w:val="a0"/>
    <w:uiPriority w:val="99"/>
    <w:semiHidden w:val="1"/>
    <w:unhideWhenUsed w:val="1"/>
    <w:rsid w:val="005149C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 w:val="1"/>
    <w:unhideWhenUsed w:val="1"/>
    <w:rsid w:val="005149C0"/>
  </w:style>
  <w:style w:type="character" w:styleId="af8" w:customStyle="1">
    <w:name w:val="Текст примечания Знак"/>
    <w:basedOn w:val="a0"/>
    <w:link w:val="af7"/>
    <w:uiPriority w:val="99"/>
    <w:semiHidden w:val="1"/>
    <w:rsid w:val="005149C0"/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af9">
    <w:name w:val="annotation subject"/>
    <w:basedOn w:val="af7"/>
    <w:next w:val="af7"/>
    <w:link w:val="afa"/>
    <w:uiPriority w:val="99"/>
    <w:semiHidden w:val="1"/>
    <w:unhideWhenUsed w:val="1"/>
    <w:rsid w:val="005149C0"/>
    <w:rPr>
      <w:b w:val="1"/>
      <w:bCs w:val="1"/>
    </w:rPr>
  </w:style>
  <w:style w:type="character" w:styleId="afa" w:customStyle="1">
    <w:name w:val="Тема примечания Знак"/>
    <w:basedOn w:val="af8"/>
    <w:link w:val="af9"/>
    <w:uiPriority w:val="99"/>
    <w:semiHidden w:val="1"/>
    <w:rsid w:val="005149C0"/>
    <w:rPr>
      <w:rFonts w:ascii="Times New Roman" w:cs="Times New Roman" w:eastAsia="Times New Roman" w:hAnsi="Times New Roman"/>
      <w:b w:val="1"/>
      <w:bCs w:val="1"/>
      <w:sz w:val="20"/>
      <w:szCs w:val="20"/>
      <w:lang w:val="en-GB"/>
    </w:rPr>
  </w:style>
  <w:style w:type="character" w:styleId="afc" w:customStyle="1">
    <w:name w:val="Заголовок Знак"/>
    <w:basedOn w:val="a0"/>
    <w:link w:val="afb"/>
    <w:uiPriority w:val="10"/>
    <w:rsid w:val="005149C0"/>
    <w:rPr>
      <w:rFonts w:asciiTheme="majorHAnsi" w:cstheme="majorBidi" w:eastAsiaTheme="majorEastAsia" w:hAnsiTheme="majorHAnsi"/>
      <w:spacing w:val="-10"/>
      <w:kern w:val="28"/>
      <w:sz w:val="56"/>
      <w:szCs w:val="56"/>
      <w:lang w:val="en-GB"/>
    </w:rPr>
  </w:style>
  <w:style w:type="character" w:styleId="afd">
    <w:name w:val="Strong"/>
    <w:basedOn w:val="a0"/>
    <w:uiPriority w:val="22"/>
    <w:qFormat w:val="1"/>
    <w:rsid w:val="005149C0"/>
    <w:rPr>
      <w:b w:val="1"/>
      <w:bCs w:val="1"/>
    </w:rPr>
  </w:style>
  <w:style w:type="character" w:styleId="afe">
    <w:name w:val="FollowedHyperlink"/>
    <w:basedOn w:val="a0"/>
    <w:uiPriority w:val="99"/>
    <w:semiHidden w:val="1"/>
    <w:unhideWhenUsed w:val="1"/>
    <w:rsid w:val="005149C0"/>
    <w:rPr>
      <w:color w:val="954f72" w:themeColor="followedHyperlink"/>
      <w:u w:val="single"/>
    </w:rPr>
  </w:style>
  <w:style w:type="paragraph" w:styleId="Default" w:customStyle="1">
    <w:name w:val="Default"/>
    <w:rsid w:val="0056314C"/>
    <w:pPr>
      <w:autoSpaceDE w:val="0"/>
      <w:autoSpaceDN w:val="0"/>
      <w:adjustRightInd w:val="0"/>
      <w:spacing w:after="0" w:line="240" w:lineRule="auto"/>
    </w:pPr>
    <w:rPr>
      <w:rFonts w:ascii="Arial" w:cs="Arial" w:eastAsia="Batang" w:hAnsi="Arial"/>
      <w:color w:val="000000"/>
      <w:sz w:val="24"/>
      <w:szCs w:val="24"/>
      <w:lang w:eastAsia="uk-UA" w:val="ru-RU"/>
    </w:rPr>
  </w:style>
  <w:style w:type="paragraph" w:styleId="aff">
    <w:name w:val="Normal (Web)"/>
    <w:basedOn w:val="a"/>
    <w:uiPriority w:val="99"/>
    <w:semiHidden w:val="1"/>
    <w:unhideWhenUsed w:val="1"/>
    <w:rsid w:val="009540E6"/>
    <w:pPr>
      <w:spacing w:after="100" w:afterAutospacing="1" w:before="100" w:beforeAutospacing="1"/>
    </w:pPr>
    <w:rPr>
      <w:sz w:val="24"/>
      <w:szCs w:val="24"/>
      <w:lang w:eastAsia="ru-RU" w:val="ru-RU"/>
    </w:rPr>
  </w:style>
  <w:style w:type="character" w:styleId="aff1" w:customStyle="1">
    <w:name w:val="Подзаголовок Знак"/>
    <w:basedOn w:val="a0"/>
    <w:link w:val="aff0"/>
    <w:uiPriority w:val="11"/>
    <w:rsid w:val="009540E6"/>
    <w:rPr>
      <w:rFonts w:ascii="Georgia" w:cs="Georgia" w:eastAsia="Georgia" w:hAnsi="Georgia"/>
      <w:i w:val="1"/>
      <w:color w:val="666666"/>
      <w:sz w:val="48"/>
      <w:szCs w:val="48"/>
      <w:lang w:val="en-GB"/>
    </w:rPr>
  </w:style>
  <w:style w:type="paragraph" w:styleId="msonormal0" w:customStyle="1">
    <w:name w:val="msonormal"/>
    <w:basedOn w:val="a"/>
    <w:rsid w:val="001E646A"/>
    <w:pPr>
      <w:spacing w:after="100" w:afterAutospacing="1" w:before="100" w:beforeAutospacing="1"/>
    </w:pPr>
    <w:rPr>
      <w:sz w:val="24"/>
      <w:szCs w:val="24"/>
      <w:lang w:eastAsia="ru-UA" w:val="ru-UA"/>
    </w:rPr>
  </w:style>
  <w:style w:type="paragraph" w:styleId="xl63" w:customStyle="1">
    <w:name w:val="xl63"/>
    <w:basedOn w:val="a"/>
    <w:rsid w:val="001E646A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64" w:customStyle="1">
    <w:name w:val="xl64"/>
    <w:basedOn w:val="a"/>
    <w:rsid w:val="001E646A"/>
    <w:pPr>
      <w:pBdr>
        <w:top w:color="auto" w:space="0" w:sz="8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65" w:customStyle="1">
    <w:name w:val="xl65"/>
    <w:basedOn w:val="a"/>
    <w:rsid w:val="001E646A"/>
    <w:pPr>
      <w:pBdr>
        <w:top w:color="auto" w:space="0" w:sz="8" w:val="single"/>
        <w:lef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66" w:customStyle="1">
    <w:name w:val="xl66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67" w:customStyle="1">
    <w:name w:val="xl67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u w:val="single"/>
      <w:lang w:eastAsia="ru-UA" w:val="ru-UA"/>
    </w:rPr>
  </w:style>
  <w:style w:type="paragraph" w:styleId="xl68" w:customStyle="1">
    <w:name w:val="xl68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69" w:customStyle="1">
    <w:name w:val="xl69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70" w:customStyle="1">
    <w:name w:val="xl70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71" w:customStyle="1">
    <w:name w:val="xl71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72" w:customStyle="1">
    <w:name w:val="xl72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73" w:customStyle="1">
    <w:name w:val="xl73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color w:val="000000"/>
      <w:sz w:val="24"/>
      <w:szCs w:val="24"/>
      <w:u w:val="single"/>
      <w:lang w:eastAsia="ru-UA" w:val="ru-UA"/>
    </w:rPr>
  </w:style>
  <w:style w:type="paragraph" w:styleId="xl74" w:customStyle="1">
    <w:name w:val="xl74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99"/>
      <w:sz w:val="24"/>
      <w:szCs w:val="24"/>
      <w:lang w:eastAsia="ru-UA" w:val="ru-UA"/>
    </w:rPr>
  </w:style>
  <w:style w:type="paragraph" w:styleId="xl75" w:customStyle="1">
    <w:name w:val="xl75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76" w:customStyle="1">
    <w:name w:val="xl76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77" w:customStyle="1">
    <w:name w:val="xl77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b w:val="1"/>
      <w:bCs w:val="1"/>
      <w:color w:val="000000"/>
      <w:sz w:val="24"/>
      <w:szCs w:val="24"/>
      <w:lang w:eastAsia="ru-UA" w:val="ru-UA"/>
    </w:rPr>
  </w:style>
  <w:style w:type="paragraph" w:styleId="xl78" w:customStyle="1">
    <w:name w:val="xl78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color w:val="000000"/>
      <w:sz w:val="24"/>
      <w:szCs w:val="24"/>
      <w:lang w:eastAsia="ru-UA" w:val="ru-UA"/>
    </w:rPr>
  </w:style>
  <w:style w:type="paragraph" w:styleId="xl79" w:customStyle="1">
    <w:name w:val="xl79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80" w:customStyle="1">
    <w:name w:val="xl80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81" w:customStyle="1">
    <w:name w:val="xl81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82" w:customStyle="1">
    <w:name w:val="xl82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color w:val="000000"/>
      <w:sz w:val="24"/>
      <w:szCs w:val="24"/>
      <w:lang w:eastAsia="ru-UA" w:val="ru-UA"/>
    </w:rPr>
  </w:style>
  <w:style w:type="paragraph" w:styleId="xl83" w:customStyle="1">
    <w:name w:val="xl83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b w:val="1"/>
      <w:bCs w:val="1"/>
      <w:color w:val="000000"/>
      <w:sz w:val="24"/>
      <w:szCs w:val="24"/>
      <w:u w:val="single"/>
      <w:lang w:eastAsia="ru-UA" w:val="ru-UA"/>
    </w:rPr>
  </w:style>
  <w:style w:type="paragraph" w:styleId="xl84" w:customStyle="1">
    <w:name w:val="xl84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color w:val="000099"/>
      <w:sz w:val="24"/>
      <w:szCs w:val="24"/>
      <w:lang w:eastAsia="ru-UA" w:val="ru-UA"/>
    </w:rPr>
  </w:style>
  <w:style w:type="paragraph" w:styleId="xl85" w:customStyle="1">
    <w:name w:val="xl85"/>
    <w:basedOn w:val="a"/>
    <w:rsid w:val="001E646A"/>
    <w:pPr>
      <w:pBdr>
        <w:top w:color="auto" w:space="0" w:sz="8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86" w:customStyle="1">
    <w:name w:val="xl86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lang w:eastAsia="ru-UA" w:val="ru-UA"/>
    </w:rPr>
  </w:style>
  <w:style w:type="paragraph" w:styleId="xl87" w:customStyle="1">
    <w:name w:val="xl87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top"/>
    </w:pPr>
    <w:rPr>
      <w:color w:val="000000"/>
      <w:sz w:val="24"/>
      <w:szCs w:val="24"/>
      <w:u w:val="single"/>
      <w:lang w:eastAsia="ru-UA" w:val="ru-UA"/>
    </w:rPr>
  </w:style>
  <w:style w:type="paragraph" w:styleId="xl88" w:customStyle="1">
    <w:name w:val="xl88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89" w:customStyle="1">
    <w:name w:val="xl89"/>
    <w:basedOn w:val="a"/>
    <w:rsid w:val="001E646A"/>
    <w:pPr>
      <w:pBdr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90" w:customStyle="1">
    <w:name w:val="xl90"/>
    <w:basedOn w:val="a"/>
    <w:rsid w:val="001E646A"/>
    <w:pP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91" w:customStyle="1">
    <w:name w:val="xl91"/>
    <w:basedOn w:val="a"/>
    <w:rsid w:val="001E646A"/>
    <w:pPr>
      <w:pBdr>
        <w:lef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92" w:customStyle="1">
    <w:name w:val="xl92"/>
    <w:basedOn w:val="a"/>
    <w:rsid w:val="001E646A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93" w:customStyle="1">
    <w:name w:val="xl93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color w:val="000000"/>
      <w:sz w:val="24"/>
      <w:szCs w:val="24"/>
      <w:lang w:eastAsia="ru-UA" w:val="ru-UA"/>
    </w:rPr>
  </w:style>
  <w:style w:type="paragraph" w:styleId="xl94" w:customStyle="1">
    <w:name w:val="xl94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z w:val="24"/>
      <w:szCs w:val="24"/>
      <w:lang w:eastAsia="ru-UA" w:val="ru-UA"/>
    </w:rPr>
  </w:style>
  <w:style w:type="paragraph" w:styleId="xl95" w:customStyle="1">
    <w:name w:val="xl95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z w:val="24"/>
      <w:szCs w:val="24"/>
      <w:lang w:eastAsia="ru-UA" w:val="ru-UA"/>
    </w:rPr>
  </w:style>
  <w:style w:type="paragraph" w:styleId="xl96" w:customStyle="1">
    <w:name w:val="xl96"/>
    <w:basedOn w:val="a"/>
    <w:rsid w:val="001E646A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  <w:lang w:eastAsia="ru-UA" w:val="ru-UA"/>
    </w:rPr>
  </w:style>
  <w:style w:type="paragraph" w:styleId="xl97" w:customStyle="1">
    <w:name w:val="xl97"/>
    <w:basedOn w:val="a"/>
    <w:rsid w:val="00846476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ascii="Arial" w:cs="Arial" w:hAnsi="Arial"/>
      <w:b w:val="1"/>
      <w:bCs w:val="1"/>
      <w:color w:val="000000"/>
      <w:sz w:val="24"/>
      <w:szCs w:val="24"/>
      <w:lang w:eastAsia="ru-UA" w:val="ru-UA"/>
    </w:rPr>
  </w:style>
  <w:style w:type="paragraph" w:styleId="xl98" w:customStyle="1">
    <w:name w:val="xl98"/>
    <w:basedOn w:val="a"/>
    <w:rsid w:val="00846476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rFonts w:ascii="Arial" w:cs="Arial" w:hAnsi="Arial"/>
      <w:b w:val="1"/>
      <w:bCs w:val="1"/>
      <w:color w:val="000000"/>
      <w:sz w:val="24"/>
      <w:szCs w:val="24"/>
      <w:lang w:eastAsia="ru-UA" w:val="ru-U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CAMs2hZMGzW9BD8NOIe0juvkXg==">CgMxLjAyDmgucWwzaHF4bmQ0ZnF5MgloLjFmb2I5dGU4AHIhMTh6U19fM05fc0F4aHdIbktuM3JFTTBFZVpvbWJlUnN4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2025-07-31T09:15:00Z</dcterms:created>
  <dc:creator>oks_l</dc:creator>
</cp:coreProperties>
</file>