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B7DB6" w14:textId="0141F4E5" w:rsidR="002E1D26" w:rsidRDefault="00214574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</w:rPr>
        <w:t xml:space="preserve">Додаток </w:t>
      </w:r>
      <w:r w:rsidR="00C60520">
        <w:rPr>
          <w:rFonts w:ascii="Times New Roman" w:eastAsia="Times New Roman" w:hAnsi="Times New Roman" w:cs="Times New Roman"/>
          <w:b/>
          <w:lang w:val="en-US"/>
        </w:rPr>
        <w:t>2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Реєстраційна форма постачальника</w:t>
      </w:r>
    </w:p>
    <w:p w14:paraId="62124FDC" w14:textId="77777777" w:rsidR="002E1D26" w:rsidRDefault="002E1D26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48"/>
      </w:tblGrid>
      <w:tr w:rsidR="002E1D26" w14:paraId="485195F4" w14:textId="77777777">
        <w:trPr>
          <w:trHeight w:val="794"/>
        </w:trPr>
        <w:tc>
          <w:tcPr>
            <w:tcW w:w="3397" w:type="dxa"/>
          </w:tcPr>
          <w:p w14:paraId="738E9338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3FB2C58D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59BAD2C0" w14:textId="77777777">
        <w:trPr>
          <w:trHeight w:val="794"/>
        </w:trPr>
        <w:tc>
          <w:tcPr>
            <w:tcW w:w="3397" w:type="dxa"/>
          </w:tcPr>
          <w:p w14:paraId="7CF28269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ЄДРПОУ/ІПН</w:t>
            </w:r>
          </w:p>
        </w:tc>
        <w:tc>
          <w:tcPr>
            <w:tcW w:w="5948" w:type="dxa"/>
          </w:tcPr>
          <w:p w14:paraId="7E81EF00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6A2C844A" w14:textId="77777777">
        <w:trPr>
          <w:trHeight w:val="794"/>
        </w:trPr>
        <w:tc>
          <w:tcPr>
            <w:tcW w:w="3397" w:type="dxa"/>
          </w:tcPr>
          <w:p w14:paraId="6F340469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Юридична адреса</w:t>
            </w:r>
          </w:p>
        </w:tc>
        <w:tc>
          <w:tcPr>
            <w:tcW w:w="5948" w:type="dxa"/>
          </w:tcPr>
          <w:p w14:paraId="399A293B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4A99AA4E" w14:textId="77777777">
        <w:trPr>
          <w:trHeight w:val="794"/>
        </w:trPr>
        <w:tc>
          <w:tcPr>
            <w:tcW w:w="3397" w:type="dxa"/>
          </w:tcPr>
          <w:p w14:paraId="48DBEC24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14:paraId="37FEF214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3B307003" w14:textId="77777777">
        <w:trPr>
          <w:trHeight w:val="794"/>
        </w:trPr>
        <w:tc>
          <w:tcPr>
            <w:tcW w:w="3397" w:type="dxa"/>
          </w:tcPr>
          <w:p w14:paraId="04273F4B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0B3C24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0ED5FCA7" w14:textId="77777777">
        <w:trPr>
          <w:trHeight w:val="794"/>
        </w:trPr>
        <w:tc>
          <w:tcPr>
            <w:tcW w:w="3397" w:type="dxa"/>
          </w:tcPr>
          <w:p w14:paraId="4C45FDAD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5948" w:type="dxa"/>
          </w:tcPr>
          <w:p w14:paraId="3421C6D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0BA88269" w14:textId="77777777">
        <w:trPr>
          <w:trHeight w:val="794"/>
        </w:trPr>
        <w:tc>
          <w:tcPr>
            <w:tcW w:w="3397" w:type="dxa"/>
          </w:tcPr>
          <w:p w14:paraId="424A3E47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14:paraId="3543F8B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27D6A016" w14:textId="77777777">
        <w:trPr>
          <w:trHeight w:val="794"/>
        </w:trPr>
        <w:tc>
          <w:tcPr>
            <w:tcW w:w="3397" w:type="dxa"/>
          </w:tcPr>
          <w:p w14:paraId="5A9F9D08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38582029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29B2D900" w14:textId="77777777">
        <w:trPr>
          <w:trHeight w:val="794"/>
        </w:trPr>
        <w:tc>
          <w:tcPr>
            <w:tcW w:w="3397" w:type="dxa"/>
          </w:tcPr>
          <w:p w14:paraId="6FC821A3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Контактної особи</w:t>
            </w:r>
          </w:p>
        </w:tc>
        <w:tc>
          <w:tcPr>
            <w:tcW w:w="5948" w:type="dxa"/>
          </w:tcPr>
          <w:p w14:paraId="6BBF6C8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5175857A" w14:textId="77777777">
        <w:trPr>
          <w:trHeight w:val="794"/>
        </w:trPr>
        <w:tc>
          <w:tcPr>
            <w:tcW w:w="3397" w:type="dxa"/>
          </w:tcPr>
          <w:p w14:paraId="4D3B8EC5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 та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00E0F72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6B87C373" w14:textId="77777777">
        <w:trPr>
          <w:trHeight w:val="794"/>
        </w:trPr>
        <w:tc>
          <w:tcPr>
            <w:tcW w:w="3397" w:type="dxa"/>
          </w:tcPr>
          <w:p w14:paraId="248E8705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Товари та/або послуги, що надає Постачальник</w:t>
            </w:r>
          </w:p>
          <w:p w14:paraId="0ADE86C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5E4A64F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FCCD26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FB0B1FA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8A8A7B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9365CD0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59368C9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327BCF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689105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343E34C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E73955B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335871F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78D798A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697C95B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262014C" w14:textId="77777777" w:rsidR="002E1D26" w:rsidRDefault="00214574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_________________________</w:t>
      </w:r>
    </w:p>
    <w:p w14:paraId="14D89774" w14:textId="77777777" w:rsidR="002E1D26" w:rsidRDefault="00214574">
      <w:pPr>
        <w:spacing w:after="0"/>
        <w:jc w:val="both"/>
        <w:rPr>
          <w:b/>
          <w:vertAlign w:val="superscript"/>
        </w:rPr>
      </w:pPr>
      <w:r>
        <w:rPr>
          <w:rFonts w:ascii="Times New Roman" w:eastAsia="Times New Roman" w:hAnsi="Times New Roman" w:cs="Times New Roman"/>
          <w:b/>
          <w:vertAlign w:val="superscript"/>
        </w:rPr>
        <w:tab/>
        <w:t>(дата)</w:t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  <w:t xml:space="preserve">      печатка</w:t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b/>
          <w:vertAlign w:val="superscript"/>
        </w:rPr>
        <w:t xml:space="preserve">              (підпис уповноваженої особи)</w:t>
      </w:r>
    </w:p>
    <w:p w14:paraId="5437049F" w14:textId="77777777" w:rsidR="002E1D26" w:rsidRDefault="00214574">
      <w:pPr>
        <w:spacing w:after="0"/>
        <w:jc w:val="both"/>
        <w:rPr>
          <w:vertAlign w:val="superscript"/>
        </w:rPr>
      </w:pP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  </w:t>
      </w:r>
      <w:r>
        <w:rPr>
          <w:vertAlign w:val="superscript"/>
        </w:rPr>
        <w:t>(за наявності)</w:t>
      </w:r>
    </w:p>
    <w:sectPr w:rsidR="002E1D26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D3C9C" w14:textId="77777777" w:rsidR="00FA4B57" w:rsidRDefault="00FA4B57">
      <w:pPr>
        <w:spacing w:after="0" w:line="240" w:lineRule="auto"/>
      </w:pPr>
      <w:r>
        <w:separator/>
      </w:r>
    </w:p>
  </w:endnote>
  <w:endnote w:type="continuationSeparator" w:id="0">
    <w:p w14:paraId="6DC78239" w14:textId="77777777" w:rsidR="00FA4B57" w:rsidRDefault="00FA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E837F" w14:textId="77777777" w:rsidR="00FA4B57" w:rsidRDefault="00FA4B57">
      <w:pPr>
        <w:spacing w:after="0" w:line="240" w:lineRule="auto"/>
      </w:pPr>
      <w:r>
        <w:separator/>
      </w:r>
    </w:p>
  </w:footnote>
  <w:footnote w:type="continuationSeparator" w:id="0">
    <w:p w14:paraId="3CFFA54B" w14:textId="77777777" w:rsidR="00FA4B57" w:rsidRDefault="00FA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7E4C2" w14:textId="47D4FF4B" w:rsidR="002E1D26" w:rsidRDefault="002145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>RFP-U-</w:t>
    </w:r>
    <w:r w:rsidR="000A7685">
      <w:rPr>
        <w:color w:val="000000"/>
      </w:rPr>
      <w:t>4</w:t>
    </w:r>
    <w:r w:rsidR="00EC0B38">
      <w:rPr>
        <w:color w:val="000000"/>
      </w:rPr>
      <w:t>5</w:t>
    </w:r>
    <w:r>
      <w:rPr>
        <w:color w:val="000000"/>
      </w:rPr>
      <w:t>-202</w:t>
    </w:r>
    <w:r w:rsidR="000A7685">
      <w:rPr>
        <w:color w:val="00000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26"/>
    <w:rsid w:val="000A7685"/>
    <w:rsid w:val="00214574"/>
    <w:rsid w:val="002E1D26"/>
    <w:rsid w:val="00535FFE"/>
    <w:rsid w:val="00621FB6"/>
    <w:rsid w:val="00C60520"/>
    <w:rsid w:val="00E640C1"/>
    <w:rsid w:val="00EC0B38"/>
    <w:rsid w:val="00F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406D"/>
  <w15:docId w15:val="{E105CC2E-FB0D-4AF1-AA2B-7719A795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685"/>
  </w:style>
  <w:style w:type="paragraph" w:styleId="a8">
    <w:name w:val="footer"/>
    <w:basedOn w:val="a"/>
    <w:link w:val="a9"/>
    <w:uiPriority w:val="99"/>
    <w:unhideWhenUsed/>
    <w:rsid w:val="000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kjvz89VmhkHPXP9oP7xzdRspQ==">CgMxLjAyCGguZ2pkZ3hzOAByITF2LU03cGg2QU5NazRWRllVZXZNM1E3SEhtWkdHZXZ5bw==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Fedorchenko</dc:creator>
  <cp:lastModifiedBy>Mariana Fedorchenko</cp:lastModifiedBy>
  <cp:revision>2</cp:revision>
  <dcterms:created xsi:type="dcterms:W3CDTF">2024-02-12T18:07:00Z</dcterms:created>
  <dcterms:modified xsi:type="dcterms:W3CDTF">2024-02-12T18:07:00Z</dcterms:modified>
</cp:coreProperties>
</file>