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A77" w:rsidRPr="00546190" w:rsidRDefault="00664E4A" w:rsidP="00546190">
      <w:pPr>
        <w:jc w:val="right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Додаток </w:t>
      </w:r>
      <w:bookmarkStart w:id="0" w:name="_GoBack"/>
      <w:bookmarkEnd w:id="0"/>
      <w:r>
        <w:rPr>
          <w:b/>
          <w:sz w:val="24"/>
          <w:szCs w:val="24"/>
          <w:lang w:val="uk-UA"/>
        </w:rPr>
        <w:t>2</w:t>
      </w:r>
    </w:p>
    <w:p w:rsidR="005D1C8B" w:rsidRDefault="005D1C8B" w:rsidP="005D1C8B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Форма</w:t>
      </w:r>
      <w:proofErr w:type="spellEnd"/>
      <w:r>
        <w:rPr>
          <w:b/>
          <w:sz w:val="24"/>
          <w:szCs w:val="24"/>
        </w:rPr>
        <w:t xml:space="preserve"> 2: </w:t>
      </w:r>
      <w:proofErr w:type="spellStart"/>
      <w:r>
        <w:rPr>
          <w:b/>
          <w:sz w:val="24"/>
          <w:szCs w:val="24"/>
        </w:rPr>
        <w:t>Форма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технічної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пропозиції</w:t>
      </w:r>
      <w:proofErr w:type="spellEnd"/>
    </w:p>
    <w:p w:rsidR="005D1C8B" w:rsidRDefault="005D1C8B" w:rsidP="005D1C8B">
      <w:pPr>
        <w:jc w:val="center"/>
        <w:rPr>
          <w:b/>
          <w:sz w:val="24"/>
          <w:szCs w:val="24"/>
        </w:rPr>
      </w:pPr>
    </w:p>
    <w:tbl>
      <w:tblPr>
        <w:tblW w:w="9636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6520"/>
      </w:tblGrid>
      <w:tr w:rsidR="005D1C8B" w:rsidTr="00C3269E">
        <w:trPr>
          <w:trHeight w:val="75"/>
        </w:trPr>
        <w:tc>
          <w:tcPr>
            <w:tcW w:w="3116" w:type="dxa"/>
            <w:shd w:val="clear" w:color="auto" w:fill="9BDEFF"/>
          </w:tcPr>
          <w:p w:rsidR="005D1C8B" w:rsidRDefault="005D1C8B" w:rsidP="00C32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Юридична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назва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учасника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тендеру</w:t>
            </w:r>
            <w:proofErr w:type="spellEnd"/>
          </w:p>
        </w:tc>
        <w:tc>
          <w:tcPr>
            <w:tcW w:w="6520" w:type="dxa"/>
          </w:tcPr>
          <w:p w:rsidR="005D1C8B" w:rsidRDefault="005D1C8B" w:rsidP="00C3269E">
            <w:pPr>
              <w:jc w:val="center"/>
              <w:rPr>
                <w:sz w:val="24"/>
                <w:szCs w:val="24"/>
              </w:rPr>
            </w:pPr>
          </w:p>
          <w:p w:rsidR="005D1C8B" w:rsidRDefault="005D1C8B" w:rsidP="00C326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Заповніть</w:t>
            </w:r>
            <w:proofErr w:type="spellEnd"/>
          </w:p>
        </w:tc>
      </w:tr>
      <w:tr w:rsidR="005D1C8B" w:rsidTr="00C3269E">
        <w:trPr>
          <w:trHeight w:val="75"/>
        </w:trPr>
        <w:tc>
          <w:tcPr>
            <w:tcW w:w="3116" w:type="dxa"/>
            <w:shd w:val="clear" w:color="auto" w:fill="9BDEFF"/>
          </w:tcPr>
          <w:p w:rsidR="005D1C8B" w:rsidRDefault="005D1C8B" w:rsidP="00C32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подання</w:t>
            </w:r>
            <w:proofErr w:type="spellEnd"/>
          </w:p>
        </w:tc>
        <w:tc>
          <w:tcPr>
            <w:tcW w:w="6520" w:type="dxa"/>
          </w:tcPr>
          <w:p w:rsidR="005D1C8B" w:rsidRDefault="005D1C8B" w:rsidP="00C3269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Заповніть</w:t>
            </w:r>
            <w:proofErr w:type="spellEnd"/>
          </w:p>
        </w:tc>
      </w:tr>
      <w:tr w:rsidR="005D1C8B" w:rsidTr="00C3269E">
        <w:trPr>
          <w:trHeight w:val="75"/>
        </w:trPr>
        <w:tc>
          <w:tcPr>
            <w:tcW w:w="3116" w:type="dxa"/>
            <w:shd w:val="clear" w:color="auto" w:fill="9BDEFF"/>
          </w:tcPr>
          <w:p w:rsidR="005D1C8B" w:rsidRDefault="005D1C8B" w:rsidP="00C32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Запрошення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тендеру</w:t>
            </w:r>
            <w:proofErr w:type="spellEnd"/>
          </w:p>
        </w:tc>
        <w:tc>
          <w:tcPr>
            <w:tcW w:w="6520" w:type="dxa"/>
          </w:tcPr>
          <w:p w:rsidR="005D1C8B" w:rsidRDefault="005D1C8B" w:rsidP="00C3269E">
            <w:pPr>
              <w:jc w:val="center"/>
              <w:rPr>
                <w:sz w:val="24"/>
                <w:szCs w:val="24"/>
              </w:rPr>
            </w:pPr>
            <w:r w:rsidRPr="00D118A7">
              <w:rPr>
                <w:sz w:val="24"/>
                <w:szCs w:val="24"/>
              </w:rPr>
              <w:t xml:space="preserve">RFP 07-2024  </w:t>
            </w:r>
          </w:p>
        </w:tc>
      </w:tr>
    </w:tbl>
    <w:p w:rsidR="005D1C8B" w:rsidRDefault="005D1C8B" w:rsidP="005D1C8B">
      <w:pPr>
        <w:jc w:val="center"/>
        <w:rPr>
          <w:b/>
          <w:sz w:val="24"/>
          <w:szCs w:val="24"/>
        </w:rPr>
      </w:pPr>
    </w:p>
    <w:p w:rsidR="005D1C8B" w:rsidRPr="00595223" w:rsidRDefault="005D1C8B" w:rsidP="005D1C8B">
      <w:pPr>
        <w:jc w:val="both"/>
        <w:rPr>
          <w:i/>
          <w:sz w:val="24"/>
          <w:szCs w:val="24"/>
          <w:lang w:val="ru-RU"/>
        </w:rPr>
      </w:pPr>
      <w:proofErr w:type="spellStart"/>
      <w:r w:rsidRPr="00595223">
        <w:rPr>
          <w:i/>
          <w:sz w:val="24"/>
          <w:szCs w:val="24"/>
          <w:lang w:val="ru-RU"/>
        </w:rPr>
        <w:t>Пропозиція</w:t>
      </w:r>
      <w:proofErr w:type="spellEnd"/>
      <w:r w:rsidRPr="00595223">
        <w:rPr>
          <w:i/>
          <w:sz w:val="24"/>
          <w:szCs w:val="24"/>
          <w:lang w:val="ru-RU"/>
        </w:rPr>
        <w:t xml:space="preserve"> </w:t>
      </w:r>
      <w:proofErr w:type="spellStart"/>
      <w:r w:rsidRPr="00595223">
        <w:rPr>
          <w:i/>
          <w:sz w:val="24"/>
          <w:szCs w:val="24"/>
          <w:lang w:val="ru-RU"/>
        </w:rPr>
        <w:t>учасника</w:t>
      </w:r>
      <w:proofErr w:type="spellEnd"/>
      <w:r w:rsidRPr="00595223">
        <w:rPr>
          <w:i/>
          <w:sz w:val="24"/>
          <w:szCs w:val="24"/>
          <w:lang w:val="ru-RU"/>
        </w:rPr>
        <w:t xml:space="preserve"> тендеру повинна бути </w:t>
      </w:r>
      <w:proofErr w:type="spellStart"/>
      <w:r w:rsidRPr="00595223">
        <w:rPr>
          <w:i/>
          <w:sz w:val="24"/>
          <w:szCs w:val="24"/>
          <w:lang w:val="ru-RU"/>
        </w:rPr>
        <w:t>організована</w:t>
      </w:r>
      <w:proofErr w:type="spellEnd"/>
      <w:r w:rsidRPr="00595223">
        <w:rPr>
          <w:i/>
          <w:sz w:val="24"/>
          <w:szCs w:val="24"/>
          <w:lang w:val="ru-RU"/>
        </w:rPr>
        <w:t xml:space="preserve"> </w:t>
      </w:r>
      <w:proofErr w:type="spellStart"/>
      <w:r w:rsidRPr="00595223">
        <w:rPr>
          <w:i/>
          <w:sz w:val="24"/>
          <w:szCs w:val="24"/>
          <w:lang w:val="ru-RU"/>
        </w:rPr>
        <w:t>відповідно</w:t>
      </w:r>
      <w:proofErr w:type="spellEnd"/>
      <w:r w:rsidRPr="00595223">
        <w:rPr>
          <w:i/>
          <w:sz w:val="24"/>
          <w:szCs w:val="24"/>
          <w:lang w:val="ru-RU"/>
        </w:rPr>
        <w:t xml:space="preserve"> до </w:t>
      </w:r>
      <w:proofErr w:type="spellStart"/>
      <w:r w:rsidRPr="00595223">
        <w:rPr>
          <w:i/>
          <w:sz w:val="24"/>
          <w:szCs w:val="24"/>
          <w:lang w:val="ru-RU"/>
        </w:rPr>
        <w:t>цього</w:t>
      </w:r>
      <w:proofErr w:type="spellEnd"/>
      <w:r w:rsidRPr="00595223">
        <w:rPr>
          <w:i/>
          <w:sz w:val="24"/>
          <w:szCs w:val="24"/>
          <w:lang w:val="ru-RU"/>
        </w:rPr>
        <w:t xml:space="preserve"> формату </w:t>
      </w:r>
      <w:proofErr w:type="spellStart"/>
      <w:r w:rsidRPr="00595223">
        <w:rPr>
          <w:i/>
          <w:sz w:val="24"/>
          <w:szCs w:val="24"/>
          <w:lang w:val="ru-RU"/>
        </w:rPr>
        <w:t>Технічної</w:t>
      </w:r>
      <w:proofErr w:type="spellEnd"/>
      <w:r w:rsidRPr="00595223">
        <w:rPr>
          <w:i/>
          <w:sz w:val="24"/>
          <w:szCs w:val="24"/>
          <w:lang w:val="ru-RU"/>
        </w:rPr>
        <w:t xml:space="preserve"> </w:t>
      </w:r>
      <w:proofErr w:type="spellStart"/>
      <w:r w:rsidRPr="00595223">
        <w:rPr>
          <w:i/>
          <w:sz w:val="24"/>
          <w:szCs w:val="24"/>
          <w:lang w:val="ru-RU"/>
        </w:rPr>
        <w:t>пропозиції</w:t>
      </w:r>
      <w:proofErr w:type="spellEnd"/>
      <w:r w:rsidRPr="00595223">
        <w:rPr>
          <w:i/>
          <w:sz w:val="24"/>
          <w:szCs w:val="24"/>
          <w:lang w:val="ru-RU"/>
        </w:rPr>
        <w:t xml:space="preserve">. </w:t>
      </w:r>
      <w:proofErr w:type="spellStart"/>
      <w:r w:rsidRPr="00595223">
        <w:rPr>
          <w:i/>
          <w:sz w:val="24"/>
          <w:szCs w:val="24"/>
          <w:lang w:val="ru-RU"/>
        </w:rPr>
        <w:t>Якщо</w:t>
      </w:r>
      <w:proofErr w:type="spellEnd"/>
      <w:r w:rsidRPr="00595223">
        <w:rPr>
          <w:i/>
          <w:sz w:val="24"/>
          <w:szCs w:val="24"/>
          <w:lang w:val="ru-RU"/>
        </w:rPr>
        <w:t xml:space="preserve"> </w:t>
      </w:r>
      <w:proofErr w:type="spellStart"/>
      <w:r w:rsidRPr="00595223">
        <w:rPr>
          <w:i/>
          <w:sz w:val="24"/>
          <w:szCs w:val="24"/>
          <w:lang w:val="ru-RU"/>
        </w:rPr>
        <w:t>учаснику</w:t>
      </w:r>
      <w:proofErr w:type="spellEnd"/>
      <w:r w:rsidRPr="00595223">
        <w:rPr>
          <w:i/>
          <w:sz w:val="24"/>
          <w:szCs w:val="24"/>
          <w:lang w:val="ru-RU"/>
        </w:rPr>
        <w:t xml:space="preserve"> тендеру </w:t>
      </w:r>
      <w:proofErr w:type="spellStart"/>
      <w:r w:rsidRPr="00595223">
        <w:rPr>
          <w:i/>
          <w:sz w:val="24"/>
          <w:szCs w:val="24"/>
          <w:lang w:val="ru-RU"/>
        </w:rPr>
        <w:t>пред’явлена</w:t>
      </w:r>
      <w:proofErr w:type="spellEnd"/>
      <w:r w:rsidRPr="00595223">
        <w:rPr>
          <w:i/>
          <w:sz w:val="24"/>
          <w:szCs w:val="24"/>
          <w:lang w:val="ru-RU"/>
        </w:rPr>
        <w:t xml:space="preserve"> </w:t>
      </w:r>
      <w:proofErr w:type="spellStart"/>
      <w:r w:rsidRPr="00595223">
        <w:rPr>
          <w:i/>
          <w:sz w:val="24"/>
          <w:szCs w:val="24"/>
          <w:lang w:val="ru-RU"/>
        </w:rPr>
        <w:t>відповідна</w:t>
      </w:r>
      <w:proofErr w:type="spellEnd"/>
      <w:r w:rsidRPr="00595223">
        <w:rPr>
          <w:i/>
          <w:sz w:val="24"/>
          <w:szCs w:val="24"/>
          <w:lang w:val="ru-RU"/>
        </w:rPr>
        <w:t xml:space="preserve"> </w:t>
      </w:r>
      <w:proofErr w:type="spellStart"/>
      <w:r w:rsidRPr="00595223">
        <w:rPr>
          <w:i/>
          <w:sz w:val="24"/>
          <w:szCs w:val="24"/>
          <w:lang w:val="ru-RU"/>
        </w:rPr>
        <w:t>вимога</w:t>
      </w:r>
      <w:proofErr w:type="spellEnd"/>
      <w:r w:rsidRPr="00595223">
        <w:rPr>
          <w:i/>
          <w:sz w:val="24"/>
          <w:szCs w:val="24"/>
          <w:lang w:val="ru-RU"/>
        </w:rPr>
        <w:t xml:space="preserve"> </w:t>
      </w:r>
      <w:proofErr w:type="spellStart"/>
      <w:r w:rsidRPr="00595223">
        <w:rPr>
          <w:i/>
          <w:sz w:val="24"/>
          <w:szCs w:val="24"/>
          <w:lang w:val="ru-RU"/>
        </w:rPr>
        <w:t>або</w:t>
      </w:r>
      <w:proofErr w:type="spellEnd"/>
      <w:r w:rsidRPr="00595223">
        <w:rPr>
          <w:i/>
          <w:sz w:val="24"/>
          <w:szCs w:val="24"/>
          <w:lang w:val="ru-RU"/>
        </w:rPr>
        <w:t xml:space="preserve"> </w:t>
      </w:r>
      <w:proofErr w:type="spellStart"/>
      <w:r w:rsidRPr="00595223">
        <w:rPr>
          <w:i/>
          <w:sz w:val="24"/>
          <w:szCs w:val="24"/>
          <w:lang w:val="ru-RU"/>
        </w:rPr>
        <w:t>вимагається</w:t>
      </w:r>
      <w:proofErr w:type="spellEnd"/>
      <w:r w:rsidRPr="00595223">
        <w:rPr>
          <w:i/>
          <w:sz w:val="24"/>
          <w:szCs w:val="24"/>
          <w:lang w:val="ru-RU"/>
        </w:rPr>
        <w:t xml:space="preserve"> </w:t>
      </w:r>
      <w:proofErr w:type="spellStart"/>
      <w:r w:rsidRPr="00595223">
        <w:rPr>
          <w:i/>
          <w:sz w:val="24"/>
          <w:szCs w:val="24"/>
          <w:lang w:val="ru-RU"/>
        </w:rPr>
        <w:t>використати</w:t>
      </w:r>
      <w:proofErr w:type="spellEnd"/>
      <w:r w:rsidRPr="00595223">
        <w:rPr>
          <w:i/>
          <w:sz w:val="24"/>
          <w:szCs w:val="24"/>
          <w:lang w:val="ru-RU"/>
        </w:rPr>
        <w:t xml:space="preserve"> </w:t>
      </w:r>
      <w:proofErr w:type="spellStart"/>
      <w:r w:rsidRPr="00595223">
        <w:rPr>
          <w:i/>
          <w:sz w:val="24"/>
          <w:szCs w:val="24"/>
          <w:lang w:val="ru-RU"/>
        </w:rPr>
        <w:t>конкретний</w:t>
      </w:r>
      <w:proofErr w:type="spellEnd"/>
      <w:r w:rsidRPr="00595223">
        <w:rPr>
          <w:i/>
          <w:sz w:val="24"/>
          <w:szCs w:val="24"/>
          <w:lang w:val="ru-RU"/>
        </w:rPr>
        <w:t xml:space="preserve"> </w:t>
      </w:r>
      <w:proofErr w:type="spellStart"/>
      <w:r w:rsidRPr="00595223">
        <w:rPr>
          <w:i/>
          <w:sz w:val="24"/>
          <w:szCs w:val="24"/>
          <w:lang w:val="ru-RU"/>
        </w:rPr>
        <w:t>підхід</w:t>
      </w:r>
      <w:proofErr w:type="spellEnd"/>
      <w:r w:rsidRPr="00595223">
        <w:rPr>
          <w:i/>
          <w:sz w:val="24"/>
          <w:szCs w:val="24"/>
          <w:lang w:val="ru-RU"/>
        </w:rPr>
        <w:t xml:space="preserve">, </w:t>
      </w:r>
      <w:proofErr w:type="spellStart"/>
      <w:r w:rsidRPr="00595223">
        <w:rPr>
          <w:i/>
          <w:sz w:val="24"/>
          <w:szCs w:val="24"/>
          <w:lang w:val="ru-RU"/>
        </w:rPr>
        <w:t>учасник</w:t>
      </w:r>
      <w:proofErr w:type="spellEnd"/>
      <w:r w:rsidRPr="00595223">
        <w:rPr>
          <w:i/>
          <w:sz w:val="24"/>
          <w:szCs w:val="24"/>
          <w:lang w:val="ru-RU"/>
        </w:rPr>
        <w:t xml:space="preserve"> тендеру повинен не </w:t>
      </w:r>
      <w:proofErr w:type="spellStart"/>
      <w:r w:rsidRPr="00595223">
        <w:rPr>
          <w:i/>
          <w:sz w:val="24"/>
          <w:szCs w:val="24"/>
          <w:lang w:val="ru-RU"/>
        </w:rPr>
        <w:t>тільки</w:t>
      </w:r>
      <w:proofErr w:type="spellEnd"/>
      <w:r w:rsidRPr="00595223">
        <w:rPr>
          <w:i/>
          <w:sz w:val="24"/>
          <w:szCs w:val="24"/>
          <w:lang w:val="ru-RU"/>
        </w:rPr>
        <w:t xml:space="preserve"> </w:t>
      </w:r>
      <w:proofErr w:type="spellStart"/>
      <w:r w:rsidRPr="00595223">
        <w:rPr>
          <w:i/>
          <w:sz w:val="24"/>
          <w:szCs w:val="24"/>
          <w:lang w:val="ru-RU"/>
        </w:rPr>
        <w:t>заявити</w:t>
      </w:r>
      <w:proofErr w:type="spellEnd"/>
      <w:r w:rsidRPr="00595223">
        <w:rPr>
          <w:i/>
          <w:sz w:val="24"/>
          <w:szCs w:val="24"/>
          <w:lang w:val="ru-RU"/>
        </w:rPr>
        <w:t xml:space="preserve"> про </w:t>
      </w:r>
      <w:proofErr w:type="spellStart"/>
      <w:r w:rsidRPr="00595223">
        <w:rPr>
          <w:i/>
          <w:sz w:val="24"/>
          <w:szCs w:val="24"/>
          <w:lang w:val="ru-RU"/>
        </w:rPr>
        <w:t>можливість</w:t>
      </w:r>
      <w:proofErr w:type="spellEnd"/>
      <w:r w:rsidRPr="00595223">
        <w:rPr>
          <w:i/>
          <w:sz w:val="24"/>
          <w:szCs w:val="24"/>
          <w:lang w:val="ru-RU"/>
        </w:rPr>
        <w:t xml:space="preserve"> </w:t>
      </w:r>
      <w:proofErr w:type="spellStart"/>
      <w:r w:rsidRPr="00595223">
        <w:rPr>
          <w:i/>
          <w:sz w:val="24"/>
          <w:szCs w:val="24"/>
          <w:lang w:val="ru-RU"/>
        </w:rPr>
        <w:t>задоволення</w:t>
      </w:r>
      <w:proofErr w:type="spellEnd"/>
      <w:r w:rsidRPr="00595223">
        <w:rPr>
          <w:i/>
          <w:sz w:val="24"/>
          <w:szCs w:val="24"/>
          <w:lang w:val="ru-RU"/>
        </w:rPr>
        <w:t xml:space="preserve"> </w:t>
      </w:r>
      <w:proofErr w:type="spellStart"/>
      <w:r w:rsidRPr="00595223">
        <w:rPr>
          <w:i/>
          <w:sz w:val="24"/>
          <w:szCs w:val="24"/>
          <w:lang w:val="ru-RU"/>
        </w:rPr>
        <w:t>вимоги</w:t>
      </w:r>
      <w:proofErr w:type="spellEnd"/>
      <w:r w:rsidRPr="00595223">
        <w:rPr>
          <w:i/>
          <w:sz w:val="24"/>
          <w:szCs w:val="24"/>
          <w:lang w:val="ru-RU"/>
        </w:rPr>
        <w:t xml:space="preserve">, але й </w:t>
      </w:r>
      <w:proofErr w:type="spellStart"/>
      <w:r w:rsidRPr="00595223">
        <w:rPr>
          <w:i/>
          <w:sz w:val="24"/>
          <w:szCs w:val="24"/>
          <w:lang w:val="ru-RU"/>
        </w:rPr>
        <w:t>описати</w:t>
      </w:r>
      <w:proofErr w:type="spellEnd"/>
      <w:r w:rsidRPr="00595223">
        <w:rPr>
          <w:i/>
          <w:sz w:val="24"/>
          <w:szCs w:val="24"/>
          <w:lang w:val="ru-RU"/>
        </w:rPr>
        <w:t xml:space="preserve">, як </w:t>
      </w:r>
      <w:proofErr w:type="spellStart"/>
      <w:r w:rsidRPr="00595223">
        <w:rPr>
          <w:i/>
          <w:sz w:val="24"/>
          <w:szCs w:val="24"/>
          <w:lang w:val="ru-RU"/>
        </w:rPr>
        <w:t>він</w:t>
      </w:r>
      <w:proofErr w:type="spellEnd"/>
      <w:r w:rsidRPr="00595223">
        <w:rPr>
          <w:i/>
          <w:sz w:val="24"/>
          <w:szCs w:val="24"/>
          <w:lang w:val="ru-RU"/>
        </w:rPr>
        <w:t xml:space="preserve"> </w:t>
      </w:r>
      <w:proofErr w:type="spellStart"/>
      <w:r w:rsidRPr="00595223">
        <w:rPr>
          <w:i/>
          <w:sz w:val="24"/>
          <w:szCs w:val="24"/>
          <w:lang w:val="ru-RU"/>
        </w:rPr>
        <w:t>має</w:t>
      </w:r>
      <w:proofErr w:type="spellEnd"/>
      <w:r w:rsidRPr="00595223">
        <w:rPr>
          <w:i/>
          <w:sz w:val="24"/>
          <w:szCs w:val="24"/>
          <w:lang w:val="ru-RU"/>
        </w:rPr>
        <w:t xml:space="preserve"> </w:t>
      </w:r>
      <w:proofErr w:type="spellStart"/>
      <w:r w:rsidRPr="00595223">
        <w:rPr>
          <w:i/>
          <w:sz w:val="24"/>
          <w:szCs w:val="24"/>
          <w:lang w:val="ru-RU"/>
        </w:rPr>
        <w:t>намір</w:t>
      </w:r>
      <w:proofErr w:type="spellEnd"/>
      <w:r w:rsidRPr="00595223">
        <w:rPr>
          <w:i/>
          <w:sz w:val="24"/>
          <w:szCs w:val="24"/>
          <w:lang w:val="ru-RU"/>
        </w:rPr>
        <w:t xml:space="preserve"> </w:t>
      </w:r>
      <w:proofErr w:type="spellStart"/>
      <w:r w:rsidRPr="00595223">
        <w:rPr>
          <w:i/>
          <w:sz w:val="24"/>
          <w:szCs w:val="24"/>
          <w:lang w:val="ru-RU"/>
        </w:rPr>
        <w:t>виконувати</w:t>
      </w:r>
      <w:proofErr w:type="spellEnd"/>
      <w:r w:rsidRPr="00595223">
        <w:rPr>
          <w:i/>
          <w:sz w:val="24"/>
          <w:szCs w:val="24"/>
          <w:lang w:val="ru-RU"/>
        </w:rPr>
        <w:t xml:space="preserve"> </w:t>
      </w:r>
      <w:proofErr w:type="spellStart"/>
      <w:r w:rsidRPr="00595223">
        <w:rPr>
          <w:i/>
          <w:sz w:val="24"/>
          <w:szCs w:val="24"/>
          <w:lang w:val="ru-RU"/>
        </w:rPr>
        <w:t>вимоги</w:t>
      </w:r>
      <w:proofErr w:type="spellEnd"/>
      <w:r w:rsidRPr="00595223">
        <w:rPr>
          <w:i/>
          <w:sz w:val="24"/>
          <w:szCs w:val="24"/>
          <w:lang w:val="ru-RU"/>
        </w:rPr>
        <w:t xml:space="preserve">. </w:t>
      </w:r>
      <w:proofErr w:type="spellStart"/>
      <w:r w:rsidRPr="00595223">
        <w:rPr>
          <w:i/>
          <w:sz w:val="24"/>
          <w:szCs w:val="24"/>
          <w:lang w:val="ru-RU"/>
        </w:rPr>
        <w:t>Якщо</w:t>
      </w:r>
      <w:proofErr w:type="spellEnd"/>
      <w:r w:rsidRPr="00595223">
        <w:rPr>
          <w:i/>
          <w:sz w:val="24"/>
          <w:szCs w:val="24"/>
          <w:lang w:val="ru-RU"/>
        </w:rPr>
        <w:t xml:space="preserve"> </w:t>
      </w:r>
      <w:proofErr w:type="spellStart"/>
      <w:r w:rsidRPr="00595223">
        <w:rPr>
          <w:i/>
          <w:sz w:val="24"/>
          <w:szCs w:val="24"/>
          <w:lang w:val="ru-RU"/>
        </w:rPr>
        <w:t>вимагається</w:t>
      </w:r>
      <w:proofErr w:type="spellEnd"/>
      <w:r w:rsidRPr="00595223">
        <w:rPr>
          <w:i/>
          <w:sz w:val="24"/>
          <w:szCs w:val="24"/>
          <w:lang w:val="ru-RU"/>
        </w:rPr>
        <w:t xml:space="preserve"> </w:t>
      </w:r>
      <w:proofErr w:type="spellStart"/>
      <w:r w:rsidRPr="00595223">
        <w:rPr>
          <w:i/>
          <w:sz w:val="24"/>
          <w:szCs w:val="24"/>
          <w:lang w:val="ru-RU"/>
        </w:rPr>
        <w:t>описова</w:t>
      </w:r>
      <w:proofErr w:type="spellEnd"/>
      <w:r w:rsidRPr="00595223">
        <w:rPr>
          <w:i/>
          <w:sz w:val="24"/>
          <w:szCs w:val="24"/>
          <w:lang w:val="ru-RU"/>
        </w:rPr>
        <w:t xml:space="preserve"> </w:t>
      </w:r>
      <w:proofErr w:type="spellStart"/>
      <w:r w:rsidRPr="00595223">
        <w:rPr>
          <w:i/>
          <w:sz w:val="24"/>
          <w:szCs w:val="24"/>
          <w:lang w:val="ru-RU"/>
        </w:rPr>
        <w:t>відповідь</w:t>
      </w:r>
      <w:proofErr w:type="spellEnd"/>
      <w:r w:rsidRPr="00595223">
        <w:rPr>
          <w:i/>
          <w:sz w:val="24"/>
          <w:szCs w:val="24"/>
          <w:lang w:val="ru-RU"/>
        </w:rPr>
        <w:t xml:space="preserve">, </w:t>
      </w:r>
      <w:proofErr w:type="spellStart"/>
      <w:r w:rsidRPr="00595223">
        <w:rPr>
          <w:i/>
          <w:sz w:val="24"/>
          <w:szCs w:val="24"/>
          <w:lang w:val="ru-RU"/>
        </w:rPr>
        <w:t>ненадання</w:t>
      </w:r>
      <w:proofErr w:type="spellEnd"/>
      <w:r w:rsidRPr="00595223">
        <w:rPr>
          <w:i/>
          <w:sz w:val="24"/>
          <w:szCs w:val="24"/>
          <w:lang w:val="ru-RU"/>
        </w:rPr>
        <w:t xml:space="preserve"> </w:t>
      </w:r>
      <w:proofErr w:type="spellStart"/>
      <w:r w:rsidRPr="00595223">
        <w:rPr>
          <w:i/>
          <w:sz w:val="24"/>
          <w:szCs w:val="24"/>
          <w:lang w:val="ru-RU"/>
        </w:rPr>
        <w:t>такої</w:t>
      </w:r>
      <w:proofErr w:type="spellEnd"/>
      <w:r w:rsidRPr="00595223">
        <w:rPr>
          <w:i/>
          <w:sz w:val="24"/>
          <w:szCs w:val="24"/>
          <w:lang w:val="ru-RU"/>
        </w:rPr>
        <w:t xml:space="preserve"> буде </w:t>
      </w:r>
      <w:proofErr w:type="spellStart"/>
      <w:r w:rsidRPr="00595223">
        <w:rPr>
          <w:i/>
          <w:sz w:val="24"/>
          <w:szCs w:val="24"/>
          <w:lang w:val="ru-RU"/>
        </w:rPr>
        <w:t>розглядатися</w:t>
      </w:r>
      <w:proofErr w:type="spellEnd"/>
      <w:r w:rsidRPr="00595223">
        <w:rPr>
          <w:i/>
          <w:sz w:val="24"/>
          <w:szCs w:val="24"/>
          <w:lang w:val="ru-RU"/>
        </w:rPr>
        <w:t xml:space="preserve"> як не </w:t>
      </w:r>
      <w:proofErr w:type="spellStart"/>
      <w:r w:rsidRPr="00595223">
        <w:rPr>
          <w:i/>
          <w:sz w:val="24"/>
          <w:szCs w:val="24"/>
          <w:lang w:val="ru-RU"/>
        </w:rPr>
        <w:t>надання</w:t>
      </w:r>
      <w:proofErr w:type="spellEnd"/>
      <w:r w:rsidRPr="00595223">
        <w:rPr>
          <w:i/>
          <w:sz w:val="24"/>
          <w:szCs w:val="24"/>
          <w:lang w:val="ru-RU"/>
        </w:rPr>
        <w:t xml:space="preserve"> </w:t>
      </w:r>
      <w:proofErr w:type="spellStart"/>
      <w:r w:rsidRPr="00595223">
        <w:rPr>
          <w:i/>
          <w:sz w:val="24"/>
          <w:szCs w:val="24"/>
          <w:lang w:val="ru-RU"/>
        </w:rPr>
        <w:t>відповіді</w:t>
      </w:r>
      <w:proofErr w:type="spellEnd"/>
      <w:r w:rsidRPr="00595223">
        <w:rPr>
          <w:i/>
          <w:sz w:val="24"/>
          <w:szCs w:val="24"/>
          <w:lang w:val="ru-RU"/>
        </w:rPr>
        <w:t xml:space="preserve"> </w:t>
      </w:r>
      <w:proofErr w:type="spellStart"/>
      <w:r w:rsidRPr="00595223">
        <w:rPr>
          <w:i/>
          <w:sz w:val="24"/>
          <w:szCs w:val="24"/>
          <w:lang w:val="ru-RU"/>
        </w:rPr>
        <w:t>взагалі</w:t>
      </w:r>
      <w:proofErr w:type="spellEnd"/>
      <w:r w:rsidRPr="00595223">
        <w:rPr>
          <w:i/>
          <w:sz w:val="24"/>
          <w:szCs w:val="24"/>
          <w:lang w:val="ru-RU"/>
        </w:rPr>
        <w:t>.</w:t>
      </w:r>
    </w:p>
    <w:p w:rsidR="005D1C8B" w:rsidRDefault="005D1C8B" w:rsidP="005D1C8B">
      <w:pPr>
        <w:jc w:val="both"/>
        <w:rPr>
          <w:sz w:val="24"/>
          <w:szCs w:val="24"/>
          <w:lang w:val="ru-RU"/>
        </w:rPr>
      </w:pPr>
    </w:p>
    <w:p w:rsidR="005D1C8B" w:rsidRPr="002C572F" w:rsidRDefault="005D1C8B" w:rsidP="005D1C8B">
      <w:pPr>
        <w:jc w:val="both"/>
        <w:rPr>
          <w:sz w:val="24"/>
          <w:szCs w:val="24"/>
          <w:lang w:val="ru-RU"/>
        </w:rPr>
      </w:pPr>
      <w:r w:rsidRPr="002C572F">
        <w:rPr>
          <w:sz w:val="24"/>
          <w:szCs w:val="24"/>
          <w:lang w:val="ru-RU"/>
        </w:rPr>
        <w:t xml:space="preserve">РОЗДІЛ 1: </w:t>
      </w:r>
      <w:proofErr w:type="spellStart"/>
      <w:r w:rsidRPr="002C572F">
        <w:rPr>
          <w:sz w:val="24"/>
          <w:szCs w:val="24"/>
          <w:lang w:val="ru-RU"/>
        </w:rPr>
        <w:t>Юридичний</w:t>
      </w:r>
      <w:proofErr w:type="spellEnd"/>
      <w:r w:rsidRPr="002C572F">
        <w:rPr>
          <w:sz w:val="24"/>
          <w:szCs w:val="24"/>
          <w:lang w:val="ru-RU"/>
        </w:rPr>
        <w:t xml:space="preserve"> статус </w:t>
      </w:r>
      <w:proofErr w:type="spellStart"/>
      <w:r>
        <w:rPr>
          <w:sz w:val="24"/>
          <w:szCs w:val="24"/>
          <w:lang w:val="ru-RU"/>
        </w:rPr>
        <w:t>учсаника</w:t>
      </w:r>
      <w:proofErr w:type="spellEnd"/>
      <w:r>
        <w:rPr>
          <w:sz w:val="24"/>
          <w:szCs w:val="24"/>
          <w:lang w:val="ru-RU"/>
        </w:rPr>
        <w:t>:</w:t>
      </w:r>
    </w:p>
    <w:p w:rsidR="005D1C8B" w:rsidRDefault="005D1C8B" w:rsidP="005D1C8B">
      <w:pPr>
        <w:jc w:val="both"/>
        <w:rPr>
          <w:sz w:val="24"/>
          <w:szCs w:val="24"/>
          <w:lang w:val="ru-RU"/>
        </w:rPr>
      </w:pPr>
      <w:r w:rsidRPr="002C572F">
        <w:rPr>
          <w:sz w:val="24"/>
          <w:szCs w:val="24"/>
          <w:lang w:val="ru-RU"/>
        </w:rPr>
        <w:t xml:space="preserve">Короткий </w:t>
      </w:r>
      <w:proofErr w:type="spellStart"/>
      <w:r w:rsidRPr="002C572F">
        <w:rPr>
          <w:sz w:val="24"/>
          <w:szCs w:val="24"/>
          <w:lang w:val="ru-RU"/>
        </w:rPr>
        <w:t>опис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організації</w:t>
      </w:r>
      <w:proofErr w:type="spellEnd"/>
      <w:r w:rsidRPr="002C572F">
        <w:rPr>
          <w:sz w:val="24"/>
          <w:szCs w:val="24"/>
          <w:lang w:val="ru-RU"/>
        </w:rPr>
        <w:t xml:space="preserve">, </w:t>
      </w:r>
      <w:proofErr w:type="spellStart"/>
      <w:r w:rsidRPr="002C572F">
        <w:rPr>
          <w:sz w:val="24"/>
          <w:szCs w:val="24"/>
          <w:lang w:val="ru-RU"/>
        </w:rPr>
        <w:t>включаючи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рік</w:t>
      </w:r>
      <w:proofErr w:type="spellEnd"/>
      <w:r w:rsidRPr="002C572F">
        <w:rPr>
          <w:sz w:val="24"/>
          <w:szCs w:val="24"/>
          <w:lang w:val="ru-RU"/>
        </w:rPr>
        <w:t xml:space="preserve"> та </w:t>
      </w:r>
      <w:proofErr w:type="spellStart"/>
      <w:r w:rsidRPr="002C572F">
        <w:rPr>
          <w:sz w:val="24"/>
          <w:szCs w:val="24"/>
          <w:lang w:val="ru-RU"/>
        </w:rPr>
        <w:t>країну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реєстрації</w:t>
      </w:r>
      <w:proofErr w:type="spellEnd"/>
      <w:r w:rsidRPr="002C572F">
        <w:rPr>
          <w:sz w:val="24"/>
          <w:szCs w:val="24"/>
          <w:lang w:val="ru-RU"/>
        </w:rPr>
        <w:t xml:space="preserve"> та </w:t>
      </w:r>
      <w:proofErr w:type="spellStart"/>
      <w:r w:rsidRPr="002C572F">
        <w:rPr>
          <w:sz w:val="24"/>
          <w:szCs w:val="24"/>
          <w:lang w:val="ru-RU"/>
        </w:rPr>
        <w:t>види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діяльності</w:t>
      </w:r>
      <w:proofErr w:type="spellEnd"/>
      <w:r w:rsidRPr="002C572F">
        <w:rPr>
          <w:sz w:val="24"/>
          <w:szCs w:val="24"/>
          <w:lang w:val="ru-RU"/>
        </w:rPr>
        <w:t xml:space="preserve">, </w:t>
      </w:r>
      <w:proofErr w:type="spellStart"/>
      <w:r w:rsidRPr="002C572F">
        <w:rPr>
          <w:sz w:val="24"/>
          <w:szCs w:val="24"/>
          <w:lang w:val="ru-RU"/>
        </w:rPr>
        <w:t>що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проводяться</w:t>
      </w:r>
      <w:proofErr w:type="spellEnd"/>
      <w:r w:rsidRPr="002C572F">
        <w:rPr>
          <w:sz w:val="24"/>
          <w:szCs w:val="24"/>
          <w:lang w:val="ru-RU"/>
        </w:rPr>
        <w:t>.</w:t>
      </w:r>
    </w:p>
    <w:p w:rsidR="005D1C8B" w:rsidRDefault="005D1C8B" w:rsidP="005D1C8B">
      <w:pPr>
        <w:jc w:val="both"/>
        <w:rPr>
          <w:sz w:val="24"/>
          <w:szCs w:val="24"/>
          <w:lang w:val="ru-RU"/>
        </w:rPr>
      </w:pPr>
    </w:p>
    <w:p w:rsidR="005D1C8B" w:rsidRDefault="005D1C8B" w:rsidP="005D1C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РОЗДІЛ 2</w:t>
      </w:r>
      <w:r w:rsidRPr="002C572F">
        <w:rPr>
          <w:sz w:val="24"/>
          <w:szCs w:val="24"/>
          <w:lang w:val="ru-RU"/>
        </w:rPr>
        <w:t xml:space="preserve">: </w:t>
      </w:r>
      <w:proofErr w:type="spellStart"/>
      <w:r w:rsidRPr="002C572F">
        <w:rPr>
          <w:sz w:val="24"/>
          <w:szCs w:val="24"/>
          <w:lang w:val="ru-RU"/>
        </w:rPr>
        <w:t>Досвід</w:t>
      </w:r>
      <w:proofErr w:type="spellEnd"/>
      <w:r w:rsidRPr="002C572F">
        <w:rPr>
          <w:sz w:val="24"/>
          <w:szCs w:val="24"/>
          <w:lang w:val="ru-RU"/>
        </w:rPr>
        <w:t xml:space="preserve"> та </w:t>
      </w:r>
      <w:proofErr w:type="spellStart"/>
      <w:r w:rsidRPr="002C572F">
        <w:rPr>
          <w:sz w:val="24"/>
          <w:szCs w:val="24"/>
          <w:lang w:val="ru-RU"/>
        </w:rPr>
        <w:t>репутація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учасника</w:t>
      </w:r>
      <w:proofErr w:type="spellEnd"/>
    </w:p>
    <w:p w:rsidR="005D1C8B" w:rsidRDefault="005D1C8B" w:rsidP="005D1C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 </w:t>
      </w:r>
      <w:proofErr w:type="spellStart"/>
      <w:r>
        <w:rPr>
          <w:sz w:val="24"/>
          <w:szCs w:val="24"/>
          <w:lang w:val="ru-RU"/>
        </w:rPr>
        <w:t>Описати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</w:t>
      </w:r>
      <w:r w:rsidRPr="002C572F">
        <w:rPr>
          <w:sz w:val="24"/>
          <w:szCs w:val="24"/>
          <w:lang w:val="ru-RU"/>
        </w:rPr>
        <w:t>опередній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практичний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досвід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реалізації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подібних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послуг</w:t>
      </w:r>
      <w:proofErr w:type="spellEnd"/>
      <w:r w:rsidRPr="002C572F">
        <w:rPr>
          <w:sz w:val="24"/>
          <w:szCs w:val="24"/>
          <w:lang w:val="ru-RU"/>
        </w:rPr>
        <w:t xml:space="preserve"> на </w:t>
      </w:r>
      <w:proofErr w:type="spellStart"/>
      <w:r w:rsidRPr="002C572F">
        <w:rPr>
          <w:sz w:val="24"/>
          <w:szCs w:val="24"/>
          <w:lang w:val="ru-RU"/>
        </w:rPr>
        <w:t>замовлення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громадських</w:t>
      </w:r>
      <w:proofErr w:type="spellEnd"/>
      <w:r w:rsidRPr="002C572F">
        <w:rPr>
          <w:sz w:val="24"/>
          <w:szCs w:val="24"/>
          <w:lang w:val="ru-RU"/>
        </w:rPr>
        <w:t>/</w:t>
      </w:r>
      <w:proofErr w:type="spellStart"/>
      <w:r w:rsidRPr="002C572F">
        <w:rPr>
          <w:sz w:val="24"/>
          <w:szCs w:val="24"/>
          <w:lang w:val="ru-RU"/>
        </w:rPr>
        <w:t>міжнародних</w:t>
      </w:r>
      <w:proofErr w:type="spellEnd"/>
      <w:r w:rsidRPr="002C572F">
        <w:rPr>
          <w:sz w:val="24"/>
          <w:szCs w:val="24"/>
          <w:lang w:val="ru-RU"/>
        </w:rPr>
        <w:t>/</w:t>
      </w:r>
      <w:proofErr w:type="spellStart"/>
      <w:r w:rsidRPr="002C572F">
        <w:rPr>
          <w:sz w:val="24"/>
          <w:szCs w:val="24"/>
          <w:lang w:val="ru-RU"/>
        </w:rPr>
        <w:t>державних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організацій</w:t>
      </w:r>
      <w:proofErr w:type="spellEnd"/>
    </w:p>
    <w:p w:rsidR="005D1C8B" w:rsidRDefault="005D1C8B" w:rsidP="005D1C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2.2 </w:t>
      </w:r>
      <w:proofErr w:type="spellStart"/>
      <w:r>
        <w:rPr>
          <w:sz w:val="24"/>
          <w:szCs w:val="24"/>
          <w:lang w:val="ru-RU"/>
        </w:rPr>
        <w:t>Описати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практичний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</w:t>
      </w:r>
      <w:r w:rsidRPr="002C572F">
        <w:rPr>
          <w:sz w:val="24"/>
          <w:szCs w:val="24"/>
          <w:lang w:val="ru-RU"/>
        </w:rPr>
        <w:t>освід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проведених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заходів</w:t>
      </w:r>
      <w:proofErr w:type="spellEnd"/>
      <w:r w:rsidRPr="002C572F">
        <w:rPr>
          <w:sz w:val="24"/>
          <w:szCs w:val="24"/>
          <w:lang w:val="ru-RU"/>
        </w:rPr>
        <w:t xml:space="preserve"> з </w:t>
      </w:r>
      <w:proofErr w:type="spellStart"/>
      <w:r w:rsidRPr="002C572F">
        <w:rPr>
          <w:sz w:val="24"/>
          <w:szCs w:val="24"/>
          <w:lang w:val="ru-RU"/>
        </w:rPr>
        <w:t>навчання</w:t>
      </w:r>
      <w:proofErr w:type="spellEnd"/>
      <w:r w:rsidRPr="002C572F">
        <w:rPr>
          <w:sz w:val="24"/>
          <w:szCs w:val="24"/>
          <w:lang w:val="ru-RU"/>
        </w:rPr>
        <w:t xml:space="preserve"> та </w:t>
      </w:r>
      <w:proofErr w:type="spellStart"/>
      <w:r w:rsidRPr="002C572F">
        <w:rPr>
          <w:sz w:val="24"/>
          <w:szCs w:val="24"/>
          <w:lang w:val="ru-RU"/>
        </w:rPr>
        <w:t>тренінгів</w:t>
      </w:r>
      <w:proofErr w:type="spellEnd"/>
      <w:r w:rsidRPr="002C572F">
        <w:rPr>
          <w:sz w:val="24"/>
          <w:szCs w:val="24"/>
          <w:lang w:val="ru-RU"/>
        </w:rPr>
        <w:t xml:space="preserve"> персоналу (для Лоту 1)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</w:t>
      </w:r>
      <w:r w:rsidRPr="002C572F">
        <w:rPr>
          <w:sz w:val="24"/>
          <w:szCs w:val="24"/>
          <w:lang w:val="ru-RU"/>
        </w:rPr>
        <w:t>бо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е</w:t>
      </w:r>
      <w:r w:rsidRPr="002C572F">
        <w:rPr>
          <w:sz w:val="24"/>
          <w:szCs w:val="24"/>
          <w:lang w:val="ru-RU"/>
        </w:rPr>
        <w:t>кспертиз</w:t>
      </w:r>
      <w:r>
        <w:rPr>
          <w:sz w:val="24"/>
          <w:szCs w:val="24"/>
          <w:lang w:val="ru-RU"/>
        </w:rPr>
        <w:t>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рекрутерів</w:t>
      </w:r>
      <w:proofErr w:type="spellEnd"/>
      <w:r>
        <w:rPr>
          <w:sz w:val="24"/>
          <w:szCs w:val="24"/>
          <w:lang w:val="ru-RU"/>
        </w:rPr>
        <w:t xml:space="preserve"> -</w:t>
      </w:r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наявність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професійної</w:t>
      </w:r>
      <w:proofErr w:type="spellEnd"/>
      <w:r w:rsidRPr="002C572F">
        <w:rPr>
          <w:sz w:val="24"/>
          <w:szCs w:val="24"/>
          <w:lang w:val="ru-RU"/>
        </w:rPr>
        <w:t xml:space="preserve"> та </w:t>
      </w:r>
      <w:proofErr w:type="spellStart"/>
      <w:r w:rsidRPr="002C572F">
        <w:rPr>
          <w:sz w:val="24"/>
          <w:szCs w:val="24"/>
          <w:lang w:val="ru-RU"/>
        </w:rPr>
        <w:t>галузевої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спеціалізації</w:t>
      </w:r>
      <w:proofErr w:type="spellEnd"/>
      <w:r w:rsidRPr="002C572F">
        <w:rPr>
          <w:sz w:val="24"/>
          <w:szCs w:val="24"/>
          <w:lang w:val="ru-RU"/>
        </w:rPr>
        <w:t xml:space="preserve">, </w:t>
      </w:r>
      <w:proofErr w:type="spellStart"/>
      <w:r w:rsidRPr="002C572F">
        <w:rPr>
          <w:sz w:val="24"/>
          <w:szCs w:val="24"/>
          <w:lang w:val="ru-RU"/>
        </w:rPr>
        <w:t>успішні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кейси</w:t>
      </w:r>
      <w:proofErr w:type="spellEnd"/>
      <w:r w:rsidRPr="002C572F">
        <w:rPr>
          <w:sz w:val="24"/>
          <w:szCs w:val="24"/>
          <w:lang w:val="ru-RU"/>
        </w:rPr>
        <w:t xml:space="preserve"> по </w:t>
      </w:r>
      <w:proofErr w:type="spellStart"/>
      <w:r w:rsidRPr="002C572F">
        <w:rPr>
          <w:sz w:val="24"/>
          <w:szCs w:val="24"/>
          <w:lang w:val="ru-RU"/>
        </w:rPr>
        <w:t>закриттю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вакансій</w:t>
      </w:r>
      <w:proofErr w:type="spellEnd"/>
      <w:r w:rsidRPr="002C572F">
        <w:rPr>
          <w:sz w:val="24"/>
          <w:szCs w:val="24"/>
          <w:lang w:val="ru-RU"/>
        </w:rPr>
        <w:t xml:space="preserve"> (для Лоту 2)</w:t>
      </w:r>
    </w:p>
    <w:p w:rsidR="005D1C8B" w:rsidRDefault="005D1C8B" w:rsidP="005D1C8B">
      <w:pPr>
        <w:jc w:val="both"/>
        <w:rPr>
          <w:sz w:val="23"/>
          <w:szCs w:val="23"/>
          <w:lang w:val="ru-RU"/>
        </w:rPr>
      </w:pPr>
    </w:p>
    <w:p w:rsidR="005D1C8B" w:rsidRDefault="005D1C8B" w:rsidP="005D1C8B">
      <w:pPr>
        <w:jc w:val="both"/>
        <w:rPr>
          <w:sz w:val="24"/>
          <w:szCs w:val="24"/>
          <w:lang w:val="ru-RU"/>
        </w:rPr>
      </w:pPr>
      <w:r w:rsidRPr="00E65DBB">
        <w:rPr>
          <w:sz w:val="23"/>
          <w:szCs w:val="23"/>
          <w:lang w:val="ru-RU"/>
        </w:rPr>
        <w:t xml:space="preserve">РОЗДІЛ </w:t>
      </w:r>
      <w:r>
        <w:rPr>
          <w:sz w:val="23"/>
          <w:szCs w:val="23"/>
          <w:lang w:val="ru-RU"/>
        </w:rPr>
        <w:t>3</w:t>
      </w:r>
      <w:r w:rsidRPr="00E65DBB">
        <w:rPr>
          <w:sz w:val="23"/>
          <w:szCs w:val="23"/>
          <w:lang w:val="ru-RU"/>
        </w:rPr>
        <w:t xml:space="preserve">: </w:t>
      </w:r>
      <w:proofErr w:type="spellStart"/>
      <w:r w:rsidRPr="002C572F">
        <w:rPr>
          <w:sz w:val="24"/>
          <w:szCs w:val="24"/>
          <w:lang w:val="ru-RU"/>
        </w:rPr>
        <w:t>Кваліфікація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залученого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Виконавця</w:t>
      </w:r>
      <w:proofErr w:type="spellEnd"/>
      <w:r w:rsidRPr="002C572F">
        <w:rPr>
          <w:sz w:val="24"/>
          <w:szCs w:val="24"/>
          <w:lang w:val="ru-RU"/>
        </w:rPr>
        <w:t>/персоналу</w:t>
      </w:r>
    </w:p>
    <w:p w:rsidR="005D1C8B" w:rsidRPr="002C572F" w:rsidRDefault="005D1C8B" w:rsidP="005D1C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 </w:t>
      </w:r>
      <w:proofErr w:type="spellStart"/>
      <w:r>
        <w:rPr>
          <w:sz w:val="24"/>
          <w:szCs w:val="24"/>
          <w:lang w:val="ru-RU"/>
        </w:rPr>
        <w:t>Опишіть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</w:t>
      </w:r>
      <w:r w:rsidRPr="002C572F">
        <w:rPr>
          <w:sz w:val="24"/>
          <w:szCs w:val="24"/>
          <w:lang w:val="ru-RU"/>
        </w:rPr>
        <w:t>аявність</w:t>
      </w:r>
      <w:proofErr w:type="spellEnd"/>
      <w:r w:rsidRPr="002C572F">
        <w:rPr>
          <w:sz w:val="24"/>
          <w:szCs w:val="24"/>
          <w:lang w:val="ru-RU"/>
        </w:rPr>
        <w:t xml:space="preserve"> у </w:t>
      </w:r>
      <w:proofErr w:type="spellStart"/>
      <w:r w:rsidRPr="002C572F">
        <w:rPr>
          <w:sz w:val="24"/>
          <w:szCs w:val="24"/>
          <w:lang w:val="ru-RU"/>
        </w:rPr>
        <w:t>Виконавця</w:t>
      </w:r>
      <w:proofErr w:type="spellEnd"/>
      <w:r w:rsidRPr="002C572F">
        <w:rPr>
          <w:sz w:val="24"/>
          <w:szCs w:val="24"/>
          <w:lang w:val="ru-RU"/>
        </w:rPr>
        <w:t xml:space="preserve">/персоналу, </w:t>
      </w:r>
      <w:proofErr w:type="spellStart"/>
      <w:r w:rsidRPr="002C572F">
        <w:rPr>
          <w:sz w:val="24"/>
          <w:szCs w:val="24"/>
          <w:lang w:val="ru-RU"/>
        </w:rPr>
        <w:t>що</w:t>
      </w:r>
      <w:proofErr w:type="spellEnd"/>
      <w:r w:rsidRPr="002C572F">
        <w:rPr>
          <w:sz w:val="24"/>
          <w:szCs w:val="24"/>
          <w:lang w:val="ru-RU"/>
        </w:rPr>
        <w:t xml:space="preserve"> буде залучено, </w:t>
      </w:r>
      <w:proofErr w:type="spellStart"/>
      <w:r w:rsidRPr="002C572F">
        <w:rPr>
          <w:sz w:val="24"/>
          <w:szCs w:val="24"/>
          <w:lang w:val="ru-RU"/>
        </w:rPr>
        <w:t>необхідних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знань</w:t>
      </w:r>
      <w:proofErr w:type="spellEnd"/>
      <w:r w:rsidRPr="002C572F">
        <w:rPr>
          <w:sz w:val="24"/>
          <w:szCs w:val="24"/>
          <w:lang w:val="ru-RU"/>
        </w:rPr>
        <w:t xml:space="preserve"> та </w:t>
      </w:r>
      <w:proofErr w:type="spellStart"/>
      <w:r w:rsidRPr="002C572F">
        <w:rPr>
          <w:sz w:val="24"/>
          <w:szCs w:val="24"/>
          <w:lang w:val="ru-RU"/>
        </w:rPr>
        <w:t>навичок</w:t>
      </w:r>
      <w:proofErr w:type="spellEnd"/>
      <w:r w:rsidRPr="002C572F">
        <w:rPr>
          <w:sz w:val="24"/>
          <w:szCs w:val="24"/>
          <w:lang w:val="ru-RU"/>
        </w:rPr>
        <w:t xml:space="preserve"> (</w:t>
      </w:r>
      <w:proofErr w:type="spellStart"/>
      <w:r w:rsidRPr="002C572F">
        <w:rPr>
          <w:sz w:val="24"/>
          <w:szCs w:val="24"/>
          <w:lang w:val="ru-RU"/>
        </w:rPr>
        <w:t>трудове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законодавство</w:t>
      </w:r>
      <w:proofErr w:type="spellEnd"/>
      <w:r w:rsidRPr="002C572F">
        <w:rPr>
          <w:sz w:val="24"/>
          <w:szCs w:val="24"/>
          <w:lang w:val="ru-RU"/>
        </w:rPr>
        <w:t xml:space="preserve">, </w:t>
      </w:r>
      <w:proofErr w:type="spellStart"/>
      <w:r w:rsidRPr="002C572F">
        <w:rPr>
          <w:sz w:val="24"/>
          <w:szCs w:val="24"/>
          <w:lang w:val="ru-RU"/>
        </w:rPr>
        <w:t>кадрових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облік</w:t>
      </w:r>
      <w:proofErr w:type="spellEnd"/>
      <w:r w:rsidRPr="002C572F">
        <w:rPr>
          <w:sz w:val="24"/>
          <w:szCs w:val="24"/>
          <w:lang w:val="ru-RU"/>
        </w:rPr>
        <w:t xml:space="preserve">, </w:t>
      </w:r>
      <w:proofErr w:type="spellStart"/>
      <w:r w:rsidRPr="002C572F">
        <w:rPr>
          <w:sz w:val="24"/>
          <w:szCs w:val="24"/>
          <w:lang w:val="ru-RU"/>
        </w:rPr>
        <w:t>основи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бухгалтерського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обліку</w:t>
      </w:r>
      <w:proofErr w:type="spellEnd"/>
      <w:r w:rsidRPr="002C572F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, а </w:t>
      </w:r>
      <w:proofErr w:type="spellStart"/>
      <w:r>
        <w:rPr>
          <w:sz w:val="24"/>
          <w:szCs w:val="24"/>
          <w:lang w:val="ru-RU"/>
        </w:rPr>
        <w:t>також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</w:t>
      </w:r>
      <w:r w:rsidRPr="002C572F">
        <w:rPr>
          <w:sz w:val="24"/>
          <w:szCs w:val="24"/>
          <w:lang w:val="ru-RU"/>
        </w:rPr>
        <w:t>івень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освіти</w:t>
      </w:r>
      <w:proofErr w:type="spellEnd"/>
      <w:r w:rsidRPr="002C572F">
        <w:rPr>
          <w:sz w:val="24"/>
          <w:szCs w:val="24"/>
          <w:lang w:val="ru-RU"/>
        </w:rPr>
        <w:t xml:space="preserve"> ФОП </w:t>
      </w:r>
      <w:proofErr w:type="spellStart"/>
      <w:r w:rsidRPr="002C572F">
        <w:rPr>
          <w:sz w:val="24"/>
          <w:szCs w:val="24"/>
          <w:lang w:val="ru-RU"/>
        </w:rPr>
        <w:t>чи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керівника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групи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Виконавця</w:t>
      </w:r>
      <w:proofErr w:type="spellEnd"/>
      <w:r w:rsidRPr="002C572F">
        <w:rPr>
          <w:sz w:val="24"/>
          <w:szCs w:val="24"/>
          <w:lang w:val="ru-RU"/>
        </w:rPr>
        <w:t xml:space="preserve"> (ЮО), </w:t>
      </w:r>
      <w:proofErr w:type="spellStart"/>
      <w:r w:rsidRPr="002C572F">
        <w:rPr>
          <w:sz w:val="24"/>
          <w:szCs w:val="24"/>
          <w:lang w:val="ru-RU"/>
        </w:rPr>
        <w:t>який</w:t>
      </w:r>
      <w:proofErr w:type="spellEnd"/>
      <w:r w:rsidRPr="002C572F">
        <w:rPr>
          <w:sz w:val="24"/>
          <w:szCs w:val="24"/>
          <w:lang w:val="ru-RU"/>
        </w:rPr>
        <w:t xml:space="preserve"> буде залучено до </w:t>
      </w:r>
      <w:proofErr w:type="spellStart"/>
      <w:r w:rsidRPr="002C572F">
        <w:rPr>
          <w:sz w:val="24"/>
          <w:szCs w:val="24"/>
          <w:lang w:val="ru-RU"/>
        </w:rPr>
        <w:t>надання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послуг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який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відповідає</w:t>
      </w:r>
      <w:proofErr w:type="spellEnd"/>
      <w:r>
        <w:rPr>
          <w:sz w:val="24"/>
          <w:szCs w:val="24"/>
          <w:lang w:val="ru-RU"/>
        </w:rPr>
        <w:t xml:space="preserve"> типу </w:t>
      </w:r>
      <w:proofErr w:type="spellStart"/>
      <w:r>
        <w:rPr>
          <w:sz w:val="24"/>
          <w:szCs w:val="24"/>
          <w:lang w:val="ru-RU"/>
        </w:rPr>
        <w:t>послуг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що</w:t>
      </w:r>
      <w:proofErr w:type="spellEnd"/>
      <w:r>
        <w:rPr>
          <w:sz w:val="24"/>
          <w:szCs w:val="24"/>
          <w:lang w:val="ru-RU"/>
        </w:rPr>
        <w:t xml:space="preserve"> буде </w:t>
      </w:r>
      <w:proofErr w:type="spellStart"/>
      <w:r>
        <w:rPr>
          <w:sz w:val="24"/>
          <w:szCs w:val="24"/>
          <w:lang w:val="ru-RU"/>
        </w:rPr>
        <w:t>надаватись</w:t>
      </w:r>
      <w:proofErr w:type="spellEnd"/>
      <w:r>
        <w:rPr>
          <w:sz w:val="24"/>
          <w:szCs w:val="24"/>
          <w:lang w:val="ru-RU"/>
        </w:rPr>
        <w:t>.</w:t>
      </w:r>
    </w:p>
    <w:p w:rsidR="005D1C8B" w:rsidRDefault="005D1C8B" w:rsidP="005D1C8B">
      <w:pPr>
        <w:jc w:val="both"/>
        <w:rPr>
          <w:sz w:val="24"/>
          <w:szCs w:val="24"/>
          <w:lang w:val="ru-RU"/>
        </w:rPr>
      </w:pPr>
    </w:p>
    <w:p w:rsidR="005D1C8B" w:rsidRDefault="005D1C8B" w:rsidP="005D1C8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РОЗДІЛ 4</w:t>
      </w:r>
      <w:r w:rsidRPr="001006A7">
        <w:rPr>
          <w:sz w:val="24"/>
          <w:szCs w:val="24"/>
          <w:lang w:val="ru-RU"/>
        </w:rPr>
        <w:t xml:space="preserve">: </w:t>
      </w:r>
      <w:proofErr w:type="spellStart"/>
      <w:r w:rsidRPr="00400A97">
        <w:rPr>
          <w:sz w:val="24"/>
          <w:szCs w:val="24"/>
          <w:lang w:val="ru-RU"/>
        </w:rPr>
        <w:t>Володіння</w:t>
      </w:r>
      <w:proofErr w:type="spellEnd"/>
      <w:r w:rsidRPr="00400A97">
        <w:rPr>
          <w:sz w:val="24"/>
          <w:szCs w:val="24"/>
          <w:lang w:val="ru-RU"/>
        </w:rPr>
        <w:t xml:space="preserve"> методами</w:t>
      </w:r>
    </w:p>
    <w:p w:rsidR="005D1C8B" w:rsidRDefault="005D1C8B" w:rsidP="005D1C8B">
      <w:pPr>
        <w:jc w:val="both"/>
        <w:rPr>
          <w:sz w:val="24"/>
          <w:szCs w:val="24"/>
          <w:lang w:val="ru-RU"/>
        </w:rPr>
      </w:pPr>
      <w:r w:rsidRPr="00400A97">
        <w:rPr>
          <w:sz w:val="24"/>
          <w:szCs w:val="24"/>
          <w:lang w:val="ru-RU"/>
        </w:rPr>
        <w:t xml:space="preserve">У </w:t>
      </w:r>
      <w:proofErr w:type="spellStart"/>
      <w:r w:rsidRPr="00400A97">
        <w:rPr>
          <w:sz w:val="24"/>
          <w:szCs w:val="24"/>
          <w:lang w:val="ru-RU"/>
        </w:rPr>
        <w:t>цьому</w:t>
      </w:r>
      <w:proofErr w:type="spellEnd"/>
      <w:r w:rsidRPr="00400A97">
        <w:rPr>
          <w:sz w:val="24"/>
          <w:szCs w:val="24"/>
          <w:lang w:val="ru-RU"/>
        </w:rPr>
        <w:t xml:space="preserve"> </w:t>
      </w:r>
      <w:proofErr w:type="spellStart"/>
      <w:r w:rsidRPr="00400A97">
        <w:rPr>
          <w:sz w:val="24"/>
          <w:szCs w:val="24"/>
          <w:lang w:val="ru-RU"/>
        </w:rPr>
        <w:t>розділі</w:t>
      </w:r>
      <w:proofErr w:type="spellEnd"/>
      <w:r w:rsidRPr="00400A97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400A97">
        <w:rPr>
          <w:sz w:val="24"/>
          <w:szCs w:val="24"/>
          <w:lang w:val="ru-RU"/>
        </w:rPr>
        <w:t>слід</w:t>
      </w:r>
      <w:proofErr w:type="spellEnd"/>
      <w:r w:rsidRPr="00400A9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описати</w:t>
      </w:r>
      <w:proofErr w:type="spellEnd"/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якими</w:t>
      </w:r>
      <w:proofErr w:type="spellEnd"/>
      <w:r>
        <w:rPr>
          <w:sz w:val="24"/>
          <w:szCs w:val="24"/>
          <w:lang w:val="ru-RU"/>
        </w:rPr>
        <w:t xml:space="preserve"> </w:t>
      </w:r>
      <w:r w:rsidRPr="002C572F">
        <w:rPr>
          <w:sz w:val="24"/>
          <w:szCs w:val="24"/>
          <w:lang w:val="ru-RU"/>
        </w:rPr>
        <w:t xml:space="preserve">методами та </w:t>
      </w:r>
      <w:proofErr w:type="spellStart"/>
      <w:r w:rsidRPr="002C572F">
        <w:rPr>
          <w:sz w:val="24"/>
          <w:szCs w:val="24"/>
          <w:lang w:val="ru-RU"/>
        </w:rPr>
        <w:t>інструментами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програм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навчання</w:t>
      </w:r>
      <w:proofErr w:type="spellEnd"/>
      <w:r w:rsidRPr="002C572F">
        <w:rPr>
          <w:sz w:val="24"/>
          <w:szCs w:val="24"/>
          <w:lang w:val="ru-RU"/>
        </w:rPr>
        <w:t xml:space="preserve">, </w:t>
      </w:r>
      <w:proofErr w:type="spellStart"/>
      <w:r w:rsidRPr="002C572F">
        <w:rPr>
          <w:sz w:val="24"/>
          <w:szCs w:val="24"/>
          <w:lang w:val="ru-RU"/>
        </w:rPr>
        <w:t>мотивації</w:t>
      </w:r>
      <w:proofErr w:type="spellEnd"/>
      <w:r w:rsidRPr="002C572F">
        <w:rPr>
          <w:sz w:val="24"/>
          <w:szCs w:val="24"/>
          <w:lang w:val="ru-RU"/>
        </w:rPr>
        <w:t xml:space="preserve"> та </w:t>
      </w:r>
      <w:proofErr w:type="spellStart"/>
      <w:r w:rsidRPr="002C572F">
        <w:rPr>
          <w:sz w:val="24"/>
          <w:szCs w:val="24"/>
          <w:lang w:val="ru-RU"/>
        </w:rPr>
        <w:t>розвитку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корпоративної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культури</w:t>
      </w:r>
      <w:proofErr w:type="spellEnd"/>
      <w:r w:rsidRPr="002C572F">
        <w:rPr>
          <w:sz w:val="24"/>
          <w:szCs w:val="24"/>
          <w:lang w:val="ru-RU"/>
        </w:rPr>
        <w:t xml:space="preserve"> (для Лоту 1)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або</w:t>
      </w:r>
      <w:proofErr w:type="spellEnd"/>
      <w:r>
        <w:rPr>
          <w:sz w:val="24"/>
          <w:szCs w:val="24"/>
          <w:lang w:val="ru-RU"/>
        </w:rPr>
        <w:t xml:space="preserve"> </w:t>
      </w:r>
      <w:r w:rsidRPr="002C572F">
        <w:rPr>
          <w:sz w:val="24"/>
          <w:szCs w:val="24"/>
          <w:lang w:val="ru-RU"/>
        </w:rPr>
        <w:t xml:space="preserve">методами </w:t>
      </w:r>
      <w:proofErr w:type="spellStart"/>
      <w:r w:rsidRPr="002C572F">
        <w:rPr>
          <w:sz w:val="24"/>
          <w:szCs w:val="24"/>
          <w:lang w:val="ru-RU"/>
        </w:rPr>
        <w:t>пошуку</w:t>
      </w:r>
      <w:proofErr w:type="spellEnd"/>
      <w:r w:rsidRPr="002C572F">
        <w:rPr>
          <w:sz w:val="24"/>
          <w:szCs w:val="24"/>
          <w:lang w:val="ru-RU"/>
        </w:rPr>
        <w:t xml:space="preserve"> персоналу та </w:t>
      </w:r>
      <w:proofErr w:type="spellStart"/>
      <w:r w:rsidRPr="002C572F">
        <w:rPr>
          <w:sz w:val="24"/>
          <w:szCs w:val="24"/>
          <w:lang w:val="ru-RU"/>
        </w:rPr>
        <w:t>інструментами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проведення</w:t>
      </w:r>
      <w:proofErr w:type="spellEnd"/>
      <w:r w:rsidRPr="002C572F">
        <w:rPr>
          <w:sz w:val="24"/>
          <w:szCs w:val="24"/>
          <w:lang w:val="ru-RU"/>
        </w:rPr>
        <w:t xml:space="preserve"> </w:t>
      </w:r>
      <w:proofErr w:type="spellStart"/>
      <w:r w:rsidRPr="002C572F">
        <w:rPr>
          <w:sz w:val="24"/>
          <w:szCs w:val="24"/>
          <w:lang w:val="ru-RU"/>
        </w:rPr>
        <w:t>інтерв’ю</w:t>
      </w:r>
      <w:proofErr w:type="spellEnd"/>
      <w:r w:rsidRPr="002C572F">
        <w:rPr>
          <w:sz w:val="24"/>
          <w:szCs w:val="24"/>
          <w:lang w:val="ru-RU"/>
        </w:rPr>
        <w:t xml:space="preserve"> (для Лоту 2)</w:t>
      </w:r>
      <w:r>
        <w:rPr>
          <w:sz w:val="24"/>
          <w:szCs w:val="24"/>
          <w:lang w:val="ru-RU"/>
        </w:rPr>
        <w:t xml:space="preserve">  </w:t>
      </w:r>
      <w:proofErr w:type="spellStart"/>
      <w:r>
        <w:rPr>
          <w:sz w:val="24"/>
          <w:szCs w:val="24"/>
          <w:lang w:val="ru-RU"/>
        </w:rPr>
        <w:t>володіє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чи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використовує</w:t>
      </w:r>
      <w:proofErr w:type="spellEnd"/>
      <w:r>
        <w:rPr>
          <w:sz w:val="24"/>
          <w:szCs w:val="24"/>
          <w:lang w:val="ru-RU"/>
        </w:rPr>
        <w:t xml:space="preserve"> для </w:t>
      </w:r>
      <w:proofErr w:type="spellStart"/>
      <w:r>
        <w:rPr>
          <w:sz w:val="24"/>
          <w:szCs w:val="24"/>
          <w:lang w:val="ru-RU"/>
        </w:rPr>
        <w:t>надання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послуг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Виконавець</w:t>
      </w:r>
      <w:proofErr w:type="spellEnd"/>
      <w:r>
        <w:rPr>
          <w:sz w:val="24"/>
          <w:szCs w:val="24"/>
          <w:lang w:val="ru-RU"/>
        </w:rPr>
        <w:t>/персонал</w:t>
      </w:r>
      <w:r w:rsidRPr="00400A97">
        <w:rPr>
          <w:sz w:val="24"/>
          <w:szCs w:val="24"/>
          <w:lang w:val="ru-RU"/>
        </w:rPr>
        <w:t xml:space="preserve">, </w:t>
      </w:r>
      <w:proofErr w:type="spellStart"/>
      <w:r w:rsidRPr="00400A97">
        <w:rPr>
          <w:sz w:val="24"/>
          <w:szCs w:val="24"/>
          <w:lang w:val="ru-RU"/>
        </w:rPr>
        <w:t>що</w:t>
      </w:r>
      <w:proofErr w:type="spellEnd"/>
      <w:r w:rsidRPr="00400A97">
        <w:rPr>
          <w:sz w:val="24"/>
          <w:szCs w:val="24"/>
          <w:lang w:val="ru-RU"/>
        </w:rPr>
        <w:t xml:space="preserve"> буде залучено</w:t>
      </w:r>
      <w:r>
        <w:rPr>
          <w:sz w:val="24"/>
          <w:szCs w:val="24"/>
          <w:lang w:val="ru-RU"/>
        </w:rPr>
        <w:t>.</w:t>
      </w:r>
    </w:p>
    <w:p w:rsidR="005D1C8B" w:rsidRDefault="005D1C8B" w:rsidP="005D1C8B">
      <w:pPr>
        <w:jc w:val="both"/>
        <w:rPr>
          <w:sz w:val="24"/>
          <w:szCs w:val="24"/>
          <w:lang w:val="ru-RU"/>
        </w:rPr>
      </w:pPr>
    </w:p>
    <w:p w:rsidR="005D1C8B" w:rsidRPr="00595223" w:rsidRDefault="005D1C8B" w:rsidP="005D1C8B">
      <w:pPr>
        <w:jc w:val="both"/>
        <w:rPr>
          <w:sz w:val="24"/>
          <w:szCs w:val="24"/>
          <w:lang w:val="ru-RU"/>
        </w:rPr>
      </w:pPr>
    </w:p>
    <w:p w:rsidR="005D1C8B" w:rsidRPr="00E65DBB" w:rsidRDefault="005D1C8B" w:rsidP="005D1C8B">
      <w:pPr>
        <w:rPr>
          <w:sz w:val="23"/>
          <w:szCs w:val="23"/>
          <w:lang w:val="ru-RU"/>
        </w:rPr>
      </w:pPr>
      <w:r w:rsidRPr="00E65DBB">
        <w:rPr>
          <w:sz w:val="23"/>
          <w:szCs w:val="23"/>
          <w:lang w:val="uk-UA"/>
        </w:rPr>
        <w:t>П.І.Б. уповноваженої особи</w:t>
      </w:r>
      <w:r w:rsidRPr="00E65DBB">
        <w:rPr>
          <w:sz w:val="23"/>
          <w:szCs w:val="23"/>
          <w:lang w:val="ru-RU"/>
        </w:rPr>
        <w:t>:_____________</w:t>
      </w:r>
    </w:p>
    <w:p w:rsidR="005D1C8B" w:rsidRPr="00E65DBB" w:rsidRDefault="005D1C8B" w:rsidP="005D1C8B">
      <w:pPr>
        <w:rPr>
          <w:sz w:val="23"/>
          <w:szCs w:val="23"/>
          <w:lang w:val="ru-RU"/>
        </w:rPr>
      </w:pPr>
    </w:p>
    <w:p w:rsidR="005D1C8B" w:rsidRPr="00E65DBB" w:rsidRDefault="005D1C8B" w:rsidP="005D1C8B">
      <w:pPr>
        <w:rPr>
          <w:sz w:val="23"/>
          <w:szCs w:val="23"/>
          <w:lang w:val="ru-RU"/>
        </w:rPr>
      </w:pPr>
      <w:r w:rsidRPr="00E65DBB">
        <w:rPr>
          <w:sz w:val="23"/>
          <w:szCs w:val="23"/>
          <w:lang w:val="ru-RU"/>
        </w:rPr>
        <w:t xml:space="preserve">                                       </w:t>
      </w:r>
      <w:r w:rsidRPr="00E65DBB">
        <w:rPr>
          <w:sz w:val="23"/>
          <w:szCs w:val="23"/>
          <w:lang w:val="uk-UA"/>
        </w:rPr>
        <w:t>Дата</w:t>
      </w:r>
      <w:r w:rsidRPr="00E65DBB">
        <w:rPr>
          <w:sz w:val="23"/>
          <w:szCs w:val="23"/>
          <w:lang w:val="ru-RU"/>
        </w:rPr>
        <w:t>:_____________</w:t>
      </w:r>
    </w:p>
    <w:p w:rsidR="005D1C8B" w:rsidRPr="00E65DBB" w:rsidRDefault="005D1C8B" w:rsidP="005D1C8B">
      <w:pPr>
        <w:rPr>
          <w:sz w:val="23"/>
          <w:szCs w:val="23"/>
          <w:lang w:val="uk-UA"/>
        </w:rPr>
      </w:pPr>
    </w:p>
    <w:p w:rsidR="005D1C8B" w:rsidRPr="00E65DBB" w:rsidRDefault="005D1C8B" w:rsidP="005D1C8B">
      <w:pPr>
        <w:rPr>
          <w:sz w:val="23"/>
          <w:szCs w:val="23"/>
          <w:lang w:val="ru-RU"/>
        </w:rPr>
      </w:pPr>
      <w:r w:rsidRPr="00E65DBB">
        <w:rPr>
          <w:sz w:val="23"/>
          <w:szCs w:val="23"/>
          <w:lang w:val="ru-RU"/>
        </w:rPr>
        <w:t xml:space="preserve">                                   </w:t>
      </w:r>
      <w:r w:rsidRPr="00E65DBB">
        <w:rPr>
          <w:sz w:val="23"/>
          <w:szCs w:val="23"/>
          <w:lang w:val="uk-UA"/>
        </w:rPr>
        <w:t>Підпис</w:t>
      </w:r>
      <w:r w:rsidRPr="00E65DBB">
        <w:rPr>
          <w:sz w:val="23"/>
          <w:szCs w:val="23"/>
          <w:lang w:val="ru-RU"/>
        </w:rPr>
        <w:t>:_____________</w:t>
      </w:r>
    </w:p>
    <w:p w:rsidR="005D1C8B" w:rsidRPr="00E65DBB" w:rsidRDefault="005D1C8B" w:rsidP="005D1C8B">
      <w:pPr>
        <w:rPr>
          <w:sz w:val="23"/>
          <w:szCs w:val="23"/>
          <w:lang w:val="uk-UA"/>
        </w:rPr>
      </w:pPr>
    </w:p>
    <w:p w:rsidR="005D1C8B" w:rsidRPr="00E65DBB" w:rsidRDefault="005D1C8B" w:rsidP="005D1C8B">
      <w:pPr>
        <w:rPr>
          <w:sz w:val="23"/>
          <w:szCs w:val="23"/>
          <w:lang w:val="ru-RU"/>
        </w:rPr>
      </w:pPr>
      <w:r w:rsidRPr="00E65DBB">
        <w:rPr>
          <w:sz w:val="23"/>
          <w:szCs w:val="23"/>
          <w:lang w:val="ru-RU"/>
        </w:rPr>
        <w:t xml:space="preserve">         </w:t>
      </w:r>
      <w:r w:rsidRPr="00E65DBB">
        <w:rPr>
          <w:sz w:val="23"/>
          <w:szCs w:val="23"/>
          <w:lang w:val="uk-UA"/>
        </w:rPr>
        <w:t>Печатка (за наявності)</w:t>
      </w:r>
      <w:r w:rsidRPr="00E65DBB">
        <w:rPr>
          <w:sz w:val="23"/>
          <w:szCs w:val="23"/>
          <w:lang w:val="ru-RU"/>
        </w:rPr>
        <w:t>:_____________</w:t>
      </w:r>
    </w:p>
    <w:p w:rsidR="005C31CB" w:rsidRPr="00546190" w:rsidRDefault="005C31CB" w:rsidP="005D1C8B">
      <w:pPr>
        <w:jc w:val="center"/>
        <w:rPr>
          <w:sz w:val="24"/>
          <w:szCs w:val="24"/>
          <w:lang w:val="ru-RU"/>
        </w:rPr>
      </w:pPr>
    </w:p>
    <w:sectPr w:rsidR="005C31CB" w:rsidRPr="00546190" w:rsidSect="00546190">
      <w:footerReference w:type="even" r:id="rId6"/>
      <w:footerReference w:type="default" r:id="rId7"/>
      <w:footerReference w:type="first" r:id="rId8"/>
      <w:pgSz w:w="11907" w:h="16840" w:code="9"/>
      <w:pgMar w:top="1134" w:right="426" w:bottom="1134" w:left="1134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BCA" w:rsidRDefault="00E97BCA">
      <w:r>
        <w:separator/>
      </w:r>
    </w:p>
  </w:endnote>
  <w:endnote w:type="continuationSeparator" w:id="0">
    <w:p w:rsidR="00E97BCA" w:rsidRDefault="00E9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853" w:rsidRDefault="003B38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3853" w:rsidRDefault="003B385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:rsidR="003B3853" w:rsidRDefault="003B385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C8B" w:rsidRPr="005D1C8B">
          <w:rPr>
            <w:noProof/>
            <w:lang w:val="ru-RU"/>
          </w:rPr>
          <w:t>1</w:t>
        </w:r>
        <w:r>
          <w:fldChar w:fldCharType="end"/>
        </w:r>
      </w:p>
    </w:sdtContent>
  </w:sdt>
  <w:p w:rsidR="003B3853" w:rsidRDefault="003B3853" w:rsidP="003B3853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853" w:rsidRPr="00B3597A" w:rsidRDefault="003B3853" w:rsidP="003B3853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:rsidR="003B3853" w:rsidRDefault="003B3853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:rsidR="003B3853" w:rsidRDefault="003B3853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:rsidR="003B3853" w:rsidRDefault="003B3853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BCA" w:rsidRDefault="00E97BCA">
      <w:r>
        <w:separator/>
      </w:r>
    </w:p>
  </w:footnote>
  <w:footnote w:type="continuationSeparator" w:id="0">
    <w:p w:rsidR="00E97BCA" w:rsidRDefault="00E97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CB"/>
    <w:rsid w:val="00002112"/>
    <w:rsid w:val="000E265D"/>
    <w:rsid w:val="001157B8"/>
    <w:rsid w:val="00284146"/>
    <w:rsid w:val="003730A1"/>
    <w:rsid w:val="00381317"/>
    <w:rsid w:val="003B3853"/>
    <w:rsid w:val="00461364"/>
    <w:rsid w:val="004E146F"/>
    <w:rsid w:val="00546190"/>
    <w:rsid w:val="00571F2E"/>
    <w:rsid w:val="00592FD1"/>
    <w:rsid w:val="005C31CB"/>
    <w:rsid w:val="005D1C8B"/>
    <w:rsid w:val="00664E4A"/>
    <w:rsid w:val="006F510A"/>
    <w:rsid w:val="00736AE6"/>
    <w:rsid w:val="00780144"/>
    <w:rsid w:val="00841B8B"/>
    <w:rsid w:val="008A6A77"/>
    <w:rsid w:val="00911575"/>
    <w:rsid w:val="00925B5B"/>
    <w:rsid w:val="00AC1B37"/>
    <w:rsid w:val="00B71F42"/>
    <w:rsid w:val="00C46725"/>
    <w:rsid w:val="00C62521"/>
    <w:rsid w:val="00CA375B"/>
    <w:rsid w:val="00CC6A9E"/>
    <w:rsid w:val="00CE56DC"/>
    <w:rsid w:val="00D721EA"/>
    <w:rsid w:val="00E2195F"/>
    <w:rsid w:val="00E9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66AB"/>
  <w15:docId w15:val="{E4AD9300-6E95-4CF8-820D-4D001834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table" w:styleId="a7">
    <w:name w:val="Table Grid"/>
    <w:basedOn w:val="a1"/>
    <w:uiPriority w:val="39"/>
    <w:rsid w:val="008A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1793</Characters>
  <Application>Microsoft Office Word</Application>
  <DocSecurity>0</DocSecurity>
  <Lines>199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Mariana Fedorchenko</cp:lastModifiedBy>
  <cp:revision>2</cp:revision>
  <dcterms:created xsi:type="dcterms:W3CDTF">2024-02-15T16:27:00Z</dcterms:created>
  <dcterms:modified xsi:type="dcterms:W3CDTF">2024-02-15T16:27:00Z</dcterms:modified>
</cp:coreProperties>
</file>