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14" w:rsidRDefault="002A0BB2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Додаток 1 - Форма технічної пропозиції до Запрошення Громадської організації "ДЕСЯТЕ КВІТНЯ" до участі у тендері  </w:t>
      </w:r>
      <w:r>
        <w:rPr>
          <w:rFonts w:ascii="Arial" w:eastAsia="Arial" w:hAnsi="Arial" w:cs="Arial"/>
          <w:i/>
          <w:color w:val="000000"/>
          <w:sz w:val="22"/>
          <w:szCs w:val="22"/>
        </w:rPr>
        <w:t>RFP</w:t>
      </w:r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 </w:t>
      </w:r>
      <w:r w:rsidRPr="002A0BB2">
        <w:rPr>
          <w:rFonts w:ascii="Arial" w:eastAsia="Arial" w:hAnsi="Arial" w:cs="Arial"/>
          <w:i/>
          <w:color w:val="0033CC"/>
          <w:sz w:val="22"/>
          <w:szCs w:val="22"/>
          <w:lang w:val="ru-RU"/>
        </w:rPr>
        <w:t xml:space="preserve">16-2023 </w:t>
      </w:r>
      <w:r w:rsidRPr="002A0BB2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 xml:space="preserve">на укладення разового договору на проведення ремонтних робіт </w:t>
      </w:r>
      <w:r w:rsidRPr="002A0BB2">
        <w:rPr>
          <w:rFonts w:ascii="Arial" w:eastAsia="Arial" w:hAnsi="Arial" w:cs="Arial"/>
          <w:i/>
          <w:sz w:val="22"/>
          <w:szCs w:val="22"/>
          <w:lang w:val="ru-RU"/>
        </w:rPr>
        <w:t xml:space="preserve">приміщення за адресою: </w:t>
      </w:r>
      <w:r w:rsidRPr="002A0BB2">
        <w:rPr>
          <w:rFonts w:ascii="Arial" w:eastAsia="Arial" w:hAnsi="Arial" w:cs="Arial"/>
          <w:i/>
          <w:color w:val="0033CC"/>
          <w:sz w:val="22"/>
          <w:szCs w:val="22"/>
          <w:lang w:val="ru-RU"/>
        </w:rPr>
        <w:t xml:space="preserve">Одеська обл., м. Ізмаїл, вул. </w:t>
      </w:r>
      <w:r>
        <w:rPr>
          <w:rFonts w:ascii="Arial" w:eastAsia="Arial" w:hAnsi="Arial" w:cs="Arial"/>
          <w:i/>
          <w:color w:val="0033CC"/>
          <w:sz w:val="22"/>
          <w:szCs w:val="22"/>
        </w:rPr>
        <w:t>Рєпіна, 12/2.</w:t>
      </w:r>
    </w:p>
    <w:p w:rsidR="000B2D14" w:rsidRDefault="000B2D1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0B2D14" w:rsidRDefault="002A0BB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Додаток 1: Форма технічної пропозиції</w:t>
      </w:r>
    </w:p>
    <w:tbl>
      <w:tblPr>
        <w:tblStyle w:val="aff2"/>
        <w:tblW w:w="15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35"/>
        <w:gridCol w:w="9925"/>
      </w:tblGrid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B2D14" w:rsidRPr="003333E8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ru-RU"/>
              </w:rPr>
            </w:pPr>
          </w:p>
        </w:tc>
      </w:tr>
      <w:tr w:rsidR="000B2D14" w:rsidRPr="002E1AB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Pr="002A0BB2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u-RU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0B2D14" w:rsidRPr="002A0BB2" w:rsidRDefault="000B2D14">
            <w:pPr>
              <w:spacing w:line="276" w:lineRule="auto"/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ru-RU"/>
              </w:rPr>
            </w:pPr>
          </w:p>
        </w:tc>
      </w:tr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D14" w:rsidTr="002A0BB2">
        <w:trPr>
          <w:trHeight w:val="567"/>
        </w:trPr>
        <w:tc>
          <w:tcPr>
            <w:tcW w:w="5238" w:type="dxa"/>
            <w:gridSpan w:val="2"/>
            <w:shd w:val="clear" w:color="auto" w:fill="9BDEFF"/>
            <w:vAlign w:val="center"/>
          </w:tcPr>
          <w:p w:rsidR="000B2D14" w:rsidRDefault="002A0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0B2D14" w:rsidRDefault="000B2D1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D14" w:rsidRPr="002E1AB4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Pr="002A0BB2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П.І.Б. керівника Виконавця: ________________</w:t>
            </w:r>
          </w:p>
        </w:tc>
      </w:tr>
      <w:tr w:rsidR="000B2D14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0B2D14" w:rsidTr="002A0BB2">
        <w:trPr>
          <w:gridAfter w:val="2"/>
          <w:wAfter w:w="10060" w:type="dxa"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Підпис, печатка (за 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аяв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ності)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uk-UA"/>
              </w:rPr>
              <w:t xml:space="preserve"> __________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2A0BB2" w:rsidRDefault="002A0BB2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0B2D14" w:rsidRPr="002A0BB2" w:rsidRDefault="002A0BB2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2A0BB2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РОБОЧИЙ ПЛАН-ГРАФІК ПРОВЕДЕННЯ БУДІВЕЛЬНИХ РОБІТ</w:t>
      </w:r>
    </w:p>
    <w:p w:rsidR="000B2D14" w:rsidRPr="002A0BB2" w:rsidRDefault="002A0BB2">
      <w:pPr>
        <w:spacing w:line="276" w:lineRule="auto"/>
        <w:jc w:val="center"/>
        <w:rPr>
          <w:rFonts w:ascii="Arial" w:eastAsia="Arial" w:hAnsi="Arial" w:cs="Arial"/>
          <w:lang w:val="ru-RU"/>
        </w:rPr>
      </w:pPr>
      <w:r w:rsidRPr="002A0BB2">
        <w:rPr>
          <w:rFonts w:ascii="Arial" w:eastAsia="Arial" w:hAnsi="Arial" w:cs="Arial"/>
          <w:lang w:val="ru-RU"/>
        </w:rPr>
        <w:t>Є складовою частиною технічної пропозиції*</w:t>
      </w:r>
    </w:p>
    <w:p w:rsidR="000B2D14" w:rsidRPr="002A0BB2" w:rsidRDefault="000B2D14">
      <w:pPr>
        <w:spacing w:line="276" w:lineRule="auto"/>
        <w:jc w:val="center"/>
        <w:rPr>
          <w:rFonts w:ascii="Arial" w:eastAsia="Arial" w:hAnsi="Arial" w:cs="Arial"/>
          <w:lang w:val="ru-RU"/>
        </w:rPr>
      </w:pPr>
    </w:p>
    <w:p w:rsidR="000B2D14" w:rsidRPr="002A0BB2" w:rsidRDefault="002A0BB2">
      <w:pPr>
        <w:spacing w:line="276" w:lineRule="auto"/>
        <w:jc w:val="both"/>
        <w:rPr>
          <w:rFonts w:ascii="Arial" w:eastAsia="Arial" w:hAnsi="Arial" w:cs="Arial"/>
          <w:b/>
          <w:lang w:val="ru-RU"/>
        </w:rPr>
      </w:pPr>
      <w:r w:rsidRPr="002A0BB2">
        <w:rPr>
          <w:rFonts w:ascii="Arial" w:eastAsia="Arial" w:hAnsi="Arial" w:cs="Arial"/>
          <w:b/>
          <w:lang w:val="ru-RU"/>
        </w:rPr>
        <w:t xml:space="preserve">Ремонт приміщення за адресою: </w:t>
      </w:r>
      <w:r w:rsidRPr="002A0BB2">
        <w:rPr>
          <w:rFonts w:ascii="Arial" w:eastAsia="Arial" w:hAnsi="Arial" w:cs="Arial"/>
          <w:color w:val="0033CC"/>
          <w:lang w:val="ru-RU"/>
        </w:rPr>
        <w:t xml:space="preserve">Одеська обл., м. Ізмаїл, вул. Рєпіна, 12/2. </w:t>
      </w:r>
    </w:p>
    <w:p w:rsidR="000B2D14" w:rsidRPr="002A0BB2" w:rsidRDefault="002A0BB2">
      <w:pPr>
        <w:spacing w:line="276" w:lineRule="auto"/>
        <w:rPr>
          <w:rFonts w:ascii="Arial" w:eastAsia="Arial" w:hAnsi="Arial" w:cs="Arial"/>
          <w:b/>
          <w:vertAlign w:val="superscript"/>
          <w:lang w:val="ru-RU"/>
        </w:rPr>
      </w:pPr>
      <w:r w:rsidRPr="002A0BB2">
        <w:rPr>
          <w:rFonts w:ascii="Arial" w:eastAsia="Arial" w:hAnsi="Arial" w:cs="Arial"/>
          <w:b/>
          <w:lang w:val="ru-RU"/>
        </w:rPr>
        <w:t xml:space="preserve">Площа приміщення, що підлягає ремонту, становить </w:t>
      </w:r>
      <w:r w:rsidRPr="002A0BB2">
        <w:rPr>
          <w:rFonts w:ascii="Arial" w:eastAsia="Arial" w:hAnsi="Arial" w:cs="Arial"/>
          <w:b/>
          <w:color w:val="0033CC"/>
          <w:lang w:val="ru-RU"/>
        </w:rPr>
        <w:t>214,74</w:t>
      </w:r>
      <w:r w:rsidRPr="002A0BB2">
        <w:rPr>
          <w:rFonts w:ascii="Arial" w:eastAsia="Arial" w:hAnsi="Arial" w:cs="Arial"/>
          <w:b/>
          <w:lang w:val="ru-RU"/>
        </w:rPr>
        <w:t xml:space="preserve"> м</w:t>
      </w:r>
      <w:r w:rsidRPr="002A0BB2">
        <w:rPr>
          <w:rFonts w:ascii="Arial" w:eastAsia="Arial" w:hAnsi="Arial" w:cs="Arial"/>
          <w:b/>
          <w:vertAlign w:val="superscript"/>
          <w:lang w:val="ru-RU"/>
        </w:rPr>
        <w:t>2</w:t>
      </w:r>
      <w:r w:rsidRPr="002A0BB2">
        <w:rPr>
          <w:rFonts w:ascii="Arial" w:eastAsia="Arial" w:hAnsi="Arial" w:cs="Arial"/>
          <w:b/>
          <w:lang w:val="ru-RU"/>
        </w:rPr>
        <w:t>.</w:t>
      </w:r>
      <w:r w:rsidRPr="002A0BB2">
        <w:rPr>
          <w:rFonts w:ascii="Arial" w:eastAsia="Arial" w:hAnsi="Arial" w:cs="Arial"/>
          <w:b/>
          <w:vertAlign w:val="superscript"/>
          <w:lang w:val="ru-RU"/>
        </w:rPr>
        <w:t xml:space="preserve"> </w:t>
      </w:r>
    </w:p>
    <w:tbl>
      <w:tblPr>
        <w:tblStyle w:val="aff3"/>
        <w:tblW w:w="155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903"/>
        <w:gridCol w:w="850"/>
        <w:gridCol w:w="661"/>
        <w:gridCol w:w="851"/>
        <w:gridCol w:w="567"/>
        <w:gridCol w:w="708"/>
        <w:gridCol w:w="619"/>
        <w:gridCol w:w="561"/>
        <w:gridCol w:w="561"/>
        <w:gridCol w:w="561"/>
        <w:gridCol w:w="561"/>
        <w:gridCol w:w="561"/>
        <w:gridCol w:w="561"/>
        <w:gridCol w:w="693"/>
        <w:gridCol w:w="567"/>
        <w:gridCol w:w="567"/>
        <w:gridCol w:w="708"/>
      </w:tblGrid>
      <w:tr w:rsidR="000B2D14">
        <w:trPr>
          <w:trHeight w:val="412"/>
        </w:trPr>
        <w:tc>
          <w:tcPr>
            <w:tcW w:w="532" w:type="dxa"/>
            <w:vMerge w:val="restart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 п/п</w:t>
            </w:r>
          </w:p>
        </w:tc>
        <w:tc>
          <w:tcPr>
            <w:tcW w:w="4903" w:type="dxa"/>
            <w:vMerge w:val="restart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Найменування робіт і витрат</w:t>
            </w:r>
          </w:p>
        </w:tc>
        <w:tc>
          <w:tcPr>
            <w:tcW w:w="850" w:type="dxa"/>
            <w:vMerge w:val="restart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Одиниця  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виміру</w:t>
            </w:r>
          </w:p>
        </w:tc>
        <w:tc>
          <w:tcPr>
            <w:tcW w:w="661" w:type="dxa"/>
            <w:vMerge w:val="restart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Кількість</w:t>
            </w:r>
          </w:p>
        </w:tc>
        <w:tc>
          <w:tcPr>
            <w:tcW w:w="85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Липень 2023</w:t>
            </w:r>
          </w:p>
        </w:tc>
        <w:tc>
          <w:tcPr>
            <w:tcW w:w="2455" w:type="dxa"/>
            <w:gridSpan w:val="4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Серпень 2023</w:t>
            </w:r>
          </w:p>
        </w:tc>
        <w:tc>
          <w:tcPr>
            <w:tcW w:w="2805" w:type="dxa"/>
            <w:gridSpan w:val="5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Серпень/Вересень 2023</w:t>
            </w:r>
          </w:p>
        </w:tc>
        <w:tc>
          <w:tcPr>
            <w:tcW w:w="2535" w:type="dxa"/>
            <w:gridSpan w:val="4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Жовтень 2023</w:t>
            </w:r>
          </w:p>
        </w:tc>
      </w:tr>
      <w:tr w:rsidR="000B2D14">
        <w:trPr>
          <w:trHeight w:val="378"/>
        </w:trPr>
        <w:tc>
          <w:tcPr>
            <w:tcW w:w="532" w:type="dxa"/>
            <w:vMerge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903" w:type="dxa"/>
            <w:vMerge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1" w:type="dxa"/>
            <w:vMerge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24.07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.07</w:t>
            </w:r>
          </w:p>
        </w:tc>
        <w:tc>
          <w:tcPr>
            <w:tcW w:w="567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</w:rPr>
              <w:t>1.0</w:t>
            </w:r>
            <w:r>
              <w:rPr>
                <w:rFonts w:ascii="Arial" w:eastAsia="Arial" w:hAnsi="Arial" w:cs="Arial"/>
                <w:b/>
              </w:rPr>
              <w:t>8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06.08</w:t>
            </w:r>
          </w:p>
        </w:tc>
        <w:tc>
          <w:tcPr>
            <w:tcW w:w="708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07.08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13.08</w:t>
            </w:r>
          </w:p>
        </w:tc>
        <w:tc>
          <w:tcPr>
            <w:tcW w:w="619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14.08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20.08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21.08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27.08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28.08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03.09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04.09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10.09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11.09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17.09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18.09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24.09</w:t>
            </w:r>
          </w:p>
        </w:tc>
        <w:tc>
          <w:tcPr>
            <w:tcW w:w="561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25.09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</w:rPr>
              <w:t>.09</w:t>
            </w:r>
          </w:p>
        </w:tc>
        <w:tc>
          <w:tcPr>
            <w:tcW w:w="693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.10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08.10</w:t>
            </w:r>
          </w:p>
        </w:tc>
        <w:tc>
          <w:tcPr>
            <w:tcW w:w="567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09.10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15.10</w:t>
            </w:r>
          </w:p>
        </w:tc>
        <w:tc>
          <w:tcPr>
            <w:tcW w:w="567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16.10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22.10</w:t>
            </w:r>
          </w:p>
        </w:tc>
        <w:tc>
          <w:tcPr>
            <w:tcW w:w="708" w:type="dxa"/>
          </w:tcPr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23.10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</w:p>
          <w:p w:rsidR="000B2D14" w:rsidRDefault="002A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25.10</w:t>
            </w: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Розділ. Демонтажні роботи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Демонтаж умивальників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Демонтаж плитки (підлога)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Демонтаж плитки (стіни)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97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Демонтаж підвіконня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Демонтаж віконних блоків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Стіни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Безпіщане накриття поверхонь стін штукатурним</w:t>
            </w:r>
          </w:p>
          <w:p w:rsidR="000B2D14" w:rsidRPr="002A0BB2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>розчином, товщиною шару 40 мм. при нанесенні за 2 рази</w:t>
            </w:r>
          </w:p>
        </w:tc>
        <w:tc>
          <w:tcPr>
            <w:tcW w:w="850" w:type="dxa"/>
          </w:tcPr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577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Безпіщане накриття поверхонь стін розчином із</w:t>
            </w:r>
          </w:p>
          <w:p w:rsidR="000B2D14" w:rsidRPr="002A0BB2" w:rsidRDefault="002A0BB2">
            <w:pPr>
              <w:rPr>
                <w:rFonts w:ascii="Arial" w:eastAsia="Arial" w:hAnsi="Arial" w:cs="Arial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>клейового гіпсу [типу "Сатенгіпс"], на кожний шар</w:t>
            </w:r>
          </w:p>
          <w:p w:rsidR="000B2D14" w:rsidRPr="002A0BB2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>товщиною 0,5 мм додавати або вилучати</w:t>
            </w:r>
          </w:p>
        </w:tc>
        <w:tc>
          <w:tcPr>
            <w:tcW w:w="850" w:type="dxa"/>
          </w:tcPr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Безпіщане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2A0BB2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2A0BB2">
              <w:rPr>
                <w:rFonts w:ascii="Arial" w:eastAsia="Arial" w:hAnsi="Arial" w:cs="Arial"/>
                <w:lang w:val="ru-RU"/>
              </w:rPr>
              <w:t xml:space="preserve">Безпіщане накриття поверхонь укосів розчином із клейового гіпсу [типу "Сатенгіпс"], на кожний шар товщиною </w:t>
            </w:r>
            <w:r>
              <w:rPr>
                <w:rFonts w:ascii="Arial" w:eastAsia="Arial" w:hAnsi="Arial" w:cs="Arial"/>
              </w:rPr>
              <w:t>0,5 мм додавати або вилучати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Поліпшене фарбування полiвiнiлацетатними</w:t>
            </w:r>
          </w:p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водоемульсійними сумішами стін, підготовлених під фарбування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Поліпшене фарбування полiвiнiлацетатними</w:t>
            </w:r>
          </w:p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водоемульсійними сумішами укосів, підготовлених під фарбування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Монтаж перестінків з гипсокартону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Грунтування стін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577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Грунтування укосів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Укладання керамічної плитки на клей по стінах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Заповнення швів керамічної плитки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Стеля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Безпіщане накриття поверхонь стель розчином із клейового гіпсу [типу "Сатенгіпс"], на кожний шар товщиною </w:t>
            </w:r>
            <w:r>
              <w:rPr>
                <w:rFonts w:ascii="Arial" w:eastAsia="Arial" w:hAnsi="Arial" w:cs="Arial"/>
              </w:rPr>
              <w:t>0,5 мм додавати або вилучати</w:t>
            </w:r>
          </w:p>
        </w:tc>
        <w:tc>
          <w:tcPr>
            <w:tcW w:w="850" w:type="dxa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Грунтування стель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Поліпшене фарбування полiвiнiлацетатними</w:t>
            </w:r>
          </w:p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водоемульсійними сумішами стель, </w:t>
            </w:r>
            <w:r w:rsidR="003333E8">
              <w:rPr>
                <w:rFonts w:ascii="Arial" w:eastAsia="Arial" w:hAnsi="Arial" w:cs="Arial"/>
                <w:lang w:val="ru-RU"/>
              </w:rPr>
              <w:t>п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ідготовлених під фарбування</w:t>
            </w:r>
          </w:p>
        </w:tc>
        <w:tc>
          <w:tcPr>
            <w:tcW w:w="850" w:type="dxa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Монтажні роботи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дверної коробки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дверного полотна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віконних блоків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підвіконня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Підлога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Улаштування чистової стяжки підлоги з піщано-</w:t>
            </w:r>
          </w:p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цементної суміщі (50мм)</w:t>
            </w:r>
          </w:p>
        </w:tc>
        <w:tc>
          <w:tcPr>
            <w:tcW w:w="850" w:type="dxa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Улаштування чистової стяжки підлоги з плит </w:t>
            </w:r>
            <w:r>
              <w:rPr>
                <w:rFonts w:ascii="Arial" w:eastAsia="Arial" w:hAnsi="Arial" w:cs="Arial"/>
              </w:rPr>
              <w:t>OSB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174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Улаштування покриттів з плитки керамограніту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Заповнення швів плитки з керамограніту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Укладання лінолеуму на </w:t>
            </w:r>
            <w:r>
              <w:rPr>
                <w:rFonts w:ascii="Arial" w:eastAsia="Arial" w:hAnsi="Arial" w:cs="Arial"/>
              </w:rPr>
              <w:t>OSB</w:t>
            </w:r>
            <w:r w:rsidRPr="002A0BB2">
              <w:rPr>
                <w:rFonts w:ascii="Arial" w:eastAsia="Arial" w:hAnsi="Arial" w:cs="Arial"/>
                <w:lang w:val="ru-RU"/>
              </w:rPr>
              <w:t xml:space="preserve"> основу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174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Улаштування пл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нтус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в пол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в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н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лхлоридних на шурупах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186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Електромонтажні роботи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Прокладання внутрішніх електромереж (3х2.5; 3х1.5; та 2х1.5) зовні по стінах та стелях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427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Встановлення підрозетників та розпаювальних коробок</w:t>
            </w:r>
          </w:p>
        </w:tc>
        <w:tc>
          <w:tcPr>
            <w:tcW w:w="850" w:type="dxa"/>
          </w:tcPr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світильників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Встановлення вимикачів внутрішнього типу при скритій проводці, 1-2 клав</w:t>
            </w:r>
            <w:r>
              <w:rPr>
                <w:rFonts w:ascii="Arial" w:eastAsia="Arial" w:hAnsi="Arial" w:cs="Arial"/>
              </w:rPr>
              <w:t>i</w:t>
            </w:r>
            <w:r w:rsidRPr="002A0BB2">
              <w:rPr>
                <w:rFonts w:ascii="Arial" w:eastAsia="Arial" w:hAnsi="Arial" w:cs="Arial"/>
                <w:lang w:val="ru-RU"/>
              </w:rPr>
              <w:t>шних</w:t>
            </w:r>
          </w:p>
        </w:tc>
        <w:tc>
          <w:tcPr>
            <w:tcW w:w="850" w:type="dxa"/>
          </w:tcPr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Встановлення штепсельних розеток внутрішнього типу при скритій проводці</w:t>
            </w:r>
          </w:p>
        </w:tc>
        <w:tc>
          <w:tcPr>
            <w:tcW w:w="850" w:type="dxa"/>
          </w:tcPr>
          <w:p w:rsidR="000B2D14" w:rsidRPr="002A0BB2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Розділ. Сантехнічні роботи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lastRenderedPageBreak/>
              <w:t>35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Прокладання труб водопровідних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Прокладання труб каналізації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м.пог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Монтаж трапа під душову зону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електробойлера 100л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електробойлера 50л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Встановлення унітазів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Встановлення умивальників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Монтаж змішувачів (душ)</w:t>
            </w:r>
          </w:p>
        </w:tc>
        <w:tc>
          <w:tcPr>
            <w:tcW w:w="850" w:type="dxa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2E1AB4">
        <w:trPr>
          <w:trHeight w:val="284"/>
        </w:trPr>
        <w:tc>
          <w:tcPr>
            <w:tcW w:w="532" w:type="dxa"/>
            <w:vAlign w:val="bottom"/>
          </w:tcPr>
          <w:p w:rsidR="002E1AB4" w:rsidRPr="002E1AB4" w:rsidRDefault="002E1AB4">
            <w:pPr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43</w:t>
            </w:r>
          </w:p>
        </w:tc>
        <w:tc>
          <w:tcPr>
            <w:tcW w:w="4903" w:type="dxa"/>
            <w:vAlign w:val="bottom"/>
          </w:tcPr>
          <w:p w:rsidR="002E1AB4" w:rsidRPr="002E1AB4" w:rsidRDefault="002E1AB4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 Монтаж радіаторів</w:t>
            </w:r>
          </w:p>
        </w:tc>
        <w:tc>
          <w:tcPr>
            <w:tcW w:w="850" w:type="dxa"/>
          </w:tcPr>
          <w:p w:rsidR="002E1AB4" w:rsidRPr="002E1AB4" w:rsidRDefault="002E1AB4">
            <w:pPr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2E1AB4" w:rsidRPr="002E1AB4" w:rsidRDefault="002E1AB4">
            <w:pPr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E1AB4" w:rsidRDefault="002E1AB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2E1AB4" w:rsidRDefault="002E1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Розділ. Інше</w:t>
            </w:r>
          </w:p>
        </w:tc>
        <w:tc>
          <w:tcPr>
            <w:tcW w:w="850" w:type="dxa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Pr="002E1AB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Arial" w:hAnsi="Arial" w:cs="Arial"/>
              </w:rPr>
              <w:t>4</w:t>
            </w:r>
            <w:r w:rsidR="002E1AB4">
              <w:rPr>
                <w:rFonts w:ascii="Arial" w:eastAsia="Arial" w:hAnsi="Arial" w:cs="Arial"/>
                <w:lang w:val="uk-UA"/>
              </w:rPr>
              <w:t>4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Вивезення будівельного сміття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Pr="002E1AB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Arial" w:hAnsi="Arial" w:cs="Arial"/>
              </w:rPr>
              <w:t>4</w:t>
            </w:r>
            <w:r w:rsidR="002E1AB4">
              <w:rPr>
                <w:rFonts w:ascii="Arial" w:eastAsia="Arial" w:hAnsi="Arial" w:cs="Arial"/>
                <w:lang w:val="uk-UA"/>
              </w:rPr>
              <w:t>5</w:t>
            </w:r>
          </w:p>
        </w:tc>
        <w:tc>
          <w:tcPr>
            <w:tcW w:w="4903" w:type="dxa"/>
            <w:vAlign w:val="bottom"/>
          </w:tcPr>
          <w:p w:rsidR="000B2D14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 Доставка будівельних матеріалів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Pr="002E1AB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Arial" w:hAnsi="Arial" w:cs="Arial"/>
              </w:rPr>
              <w:t>4</w:t>
            </w:r>
            <w:r w:rsidR="002E1AB4">
              <w:rPr>
                <w:rFonts w:ascii="Arial" w:eastAsia="Arial" w:hAnsi="Arial" w:cs="Arial"/>
                <w:lang w:val="uk-UA"/>
              </w:rPr>
              <w:t>6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Послуги вантажників з розвантаження мішків 25 кг. з будівельними матеріалами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Pr="002E1AB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Arial" w:hAnsi="Arial" w:cs="Arial"/>
              </w:rPr>
              <w:t>4</w:t>
            </w:r>
            <w:r w:rsidR="002E1AB4">
              <w:rPr>
                <w:rFonts w:ascii="Arial" w:eastAsia="Arial" w:hAnsi="Arial" w:cs="Arial"/>
                <w:lang w:val="uk-UA"/>
              </w:rPr>
              <w:t>7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Послуги вантажників з завантаження мішків 25 кг. з будівельними сміттям.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0B2D14">
        <w:trPr>
          <w:trHeight w:val="284"/>
        </w:trPr>
        <w:tc>
          <w:tcPr>
            <w:tcW w:w="532" w:type="dxa"/>
            <w:vAlign w:val="bottom"/>
          </w:tcPr>
          <w:p w:rsidR="000B2D14" w:rsidRPr="002E1AB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Arial" w:hAnsi="Arial" w:cs="Arial"/>
              </w:rPr>
              <w:t>4</w:t>
            </w:r>
            <w:r w:rsidR="002E1AB4">
              <w:rPr>
                <w:rFonts w:ascii="Arial" w:eastAsia="Arial" w:hAnsi="Arial" w:cs="Arial"/>
                <w:lang w:val="uk-UA"/>
              </w:rPr>
              <w:t>8</w:t>
            </w:r>
          </w:p>
        </w:tc>
        <w:tc>
          <w:tcPr>
            <w:tcW w:w="4903" w:type="dxa"/>
            <w:vAlign w:val="bottom"/>
          </w:tcPr>
          <w:p w:rsidR="000B2D14" w:rsidRPr="002A0BB2" w:rsidRDefault="002A0BB2">
            <w:pPr>
              <w:rPr>
                <w:rFonts w:ascii="Arial" w:eastAsia="Arial" w:hAnsi="Arial" w:cs="Arial"/>
                <w:color w:val="000000"/>
                <w:sz w:val="19"/>
                <w:szCs w:val="19"/>
                <w:lang w:val="ru-RU"/>
              </w:rPr>
            </w:pPr>
            <w:r w:rsidRPr="002A0BB2">
              <w:rPr>
                <w:rFonts w:ascii="Arial" w:eastAsia="Arial" w:hAnsi="Arial" w:cs="Arial"/>
                <w:lang w:val="ru-RU"/>
              </w:rPr>
              <w:t xml:space="preserve"> Кладка піноблоків для влаштування санвузлів</w:t>
            </w:r>
          </w:p>
        </w:tc>
        <w:tc>
          <w:tcPr>
            <w:tcW w:w="850" w:type="dxa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</w:p>
        </w:tc>
        <w:tc>
          <w:tcPr>
            <w:tcW w:w="661" w:type="dxa"/>
            <w:shd w:val="clear" w:color="auto" w:fill="FFFFFF"/>
            <w:vAlign w:val="bottom"/>
          </w:tcPr>
          <w:p w:rsidR="000B2D14" w:rsidRDefault="002A0BB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B2D14" w:rsidRDefault="000B2D1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0B2D14" w:rsidRDefault="000B2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0B2D14" w:rsidRPr="002A0BB2" w:rsidRDefault="002A0B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  <w:r w:rsidRPr="002A0BB2">
        <w:rPr>
          <w:rFonts w:ascii="Arial" w:eastAsia="Arial" w:hAnsi="Arial" w:cs="Arial"/>
          <w:b/>
          <w:color w:val="000000"/>
          <w:sz w:val="25"/>
          <w:szCs w:val="25"/>
          <w:lang w:val="ru-RU"/>
        </w:rPr>
        <w:t xml:space="preserve">* </w:t>
      </w:r>
      <w:r w:rsidRPr="002A0BB2">
        <w:rPr>
          <w:rFonts w:ascii="Arial" w:eastAsia="Arial" w:hAnsi="Arial" w:cs="Arial"/>
          <w:color w:val="000000"/>
          <w:sz w:val="25"/>
          <w:szCs w:val="25"/>
          <w:lang w:val="ru-RU"/>
        </w:rPr>
        <w:t>Роботи розпочинаються після отримання виконавцем коштів на рахунок.</w:t>
      </w:r>
    </w:p>
    <w:p w:rsidR="000B2D14" w:rsidRPr="002A0BB2" w:rsidRDefault="000B2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</w:p>
    <w:p w:rsidR="000B2D14" w:rsidRPr="002A0BB2" w:rsidRDefault="000B2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</w:p>
    <w:tbl>
      <w:tblPr>
        <w:tblStyle w:val="aff4"/>
        <w:tblW w:w="56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6"/>
      </w:tblGrid>
      <w:tr w:rsidR="000B2D14" w:rsidRPr="002E1AB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Pr="002A0BB2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2A0BB2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П.І.Б. керівника Виконавця: ________________</w:t>
            </w:r>
          </w:p>
        </w:tc>
      </w:tr>
      <w:tr w:rsidR="000B2D1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Дата: ________________</w:t>
            </w:r>
          </w:p>
        </w:tc>
      </w:tr>
      <w:tr w:rsidR="000B2D14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D14" w:rsidRDefault="002A0B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Підпис, печатка (за наявності):________________</w:t>
            </w:r>
          </w:p>
        </w:tc>
      </w:tr>
    </w:tbl>
    <w:p w:rsidR="000B2D14" w:rsidRDefault="000B2D14">
      <w:pPr>
        <w:spacing w:line="276" w:lineRule="auto"/>
        <w:jc w:val="center"/>
        <w:rPr>
          <w:sz w:val="25"/>
          <w:szCs w:val="25"/>
        </w:rPr>
      </w:pPr>
    </w:p>
    <w:sectPr w:rsidR="000B2D14">
      <w:pgSz w:w="16838" w:h="11906" w:orient="landscape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14"/>
    <w:rsid w:val="000B2D14"/>
    <w:rsid w:val="002A0BB2"/>
    <w:rsid w:val="002E1AB4"/>
    <w:rsid w:val="003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204"/>
  <w15:docId w15:val="{FDDCFEBA-9ABE-462A-B702-B5ACE5E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6">
    <w:name w:val="header"/>
    <w:basedOn w:val="a"/>
    <w:link w:val="a7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a">
    <w:name w:val="No Spacing"/>
    <w:uiPriority w:val="1"/>
    <w:qFormat/>
    <w:rsid w:val="00B33757"/>
    <w:rPr>
      <w:lang w:val="en-GB"/>
    </w:rPr>
  </w:style>
  <w:style w:type="table" w:customStyle="1" w:styleId="TableNormal0">
    <w:name w:val="Table Normal"/>
    <w:uiPriority w:val="2"/>
    <w:semiHidden/>
    <w:unhideWhenUsed/>
    <w:qFormat/>
    <w:rsid w:val="00E5606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d">
    <w:name w:val="page number"/>
    <w:basedOn w:val="a0"/>
    <w:rsid w:val="005149C0"/>
  </w:style>
  <w:style w:type="paragraph" w:styleId="ae">
    <w:name w:val="Body Text"/>
    <w:basedOn w:val="a"/>
    <w:link w:val="af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f">
    <w:name w:val="Основной текст Знак"/>
    <w:basedOn w:val="a0"/>
    <w:link w:val="ae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f0">
    <w:name w:val="Hyperlink"/>
    <w:rsid w:val="005149C0"/>
    <w:rPr>
      <w:color w:val="0000FF"/>
      <w:u w:val="single"/>
    </w:rPr>
  </w:style>
  <w:style w:type="table" w:styleId="af1">
    <w:name w:val="Table Grid"/>
    <w:basedOn w:val="a1"/>
    <w:rsid w:val="005149C0"/>
    <w:rPr>
      <w:rFonts w:eastAsia="Batang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5149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0">
    <w:name w:val="Body Text Indent 2"/>
    <w:basedOn w:val="a"/>
    <w:link w:val="21"/>
    <w:rsid w:val="00514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4">
    <w:name w:val="footnote text"/>
    <w:basedOn w:val="a"/>
    <w:link w:val="af5"/>
    <w:semiHidden/>
    <w:rsid w:val="005149C0"/>
  </w:style>
  <w:style w:type="character" w:customStyle="1" w:styleId="af5">
    <w:name w:val="Текст сноски Знак"/>
    <w:basedOn w:val="a0"/>
    <w:link w:val="af4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semiHidden/>
    <w:rsid w:val="005149C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149C0"/>
  </w:style>
  <w:style w:type="character" w:customStyle="1" w:styleId="af9">
    <w:name w:val="Текст примечания Знак"/>
    <w:basedOn w:val="a0"/>
    <w:link w:val="af8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49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4">
    <w:name w:val="Заголовок Знак"/>
    <w:basedOn w:val="a0"/>
    <w:link w:val="a3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ef0EO1wsy/nE2n+7hlnefteNQ==">CgMxLjAyCGguZ2pkZ3hzOAByITFvbk5YdVJ4LW5zb2hjTWJPTk9UdzVzdXRYRG9ZcFVnMA==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5032</Characters>
  <Application>Microsoft Office Word</Application>
  <DocSecurity>0</DocSecurity>
  <Lines>228</Lines>
  <Paragraphs>170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4</cp:revision>
  <dcterms:created xsi:type="dcterms:W3CDTF">2023-06-26T14:09:00Z</dcterms:created>
  <dcterms:modified xsi:type="dcterms:W3CDTF">2023-07-19T11:04:00Z</dcterms:modified>
</cp:coreProperties>
</file>