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14" w:rsidRPr="00F33440" w:rsidRDefault="002A0BB2">
      <w:pPr>
        <w:spacing w:line="276" w:lineRule="auto"/>
        <w:jc w:val="both"/>
        <w:rPr>
          <w:rFonts w:ascii="Arial" w:eastAsia="Arial" w:hAnsi="Arial" w:cs="Arial"/>
          <w:i/>
          <w:color w:val="0070C0"/>
          <w:sz w:val="22"/>
          <w:szCs w:val="22"/>
        </w:rPr>
      </w:pPr>
      <w:proofErr w:type="spell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Додаток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1 - Форма </w:t>
      </w:r>
      <w:proofErr w:type="spell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технічної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</w:t>
      </w:r>
      <w:proofErr w:type="spell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пропозиції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до </w:t>
      </w:r>
      <w:proofErr w:type="spell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Запрошення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</w:t>
      </w:r>
      <w:proofErr w:type="spell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Громадської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</w:t>
      </w:r>
      <w:proofErr w:type="spell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організації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"ДЕСЯТЕ КВІТНЯ" до </w:t>
      </w:r>
      <w:proofErr w:type="spell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участі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у </w:t>
      </w:r>
      <w:proofErr w:type="spellStart"/>
      <w:proofErr w:type="gram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тендері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 </w:t>
      </w:r>
      <w:r>
        <w:rPr>
          <w:rFonts w:ascii="Arial" w:eastAsia="Arial" w:hAnsi="Arial" w:cs="Arial"/>
          <w:i/>
          <w:color w:val="000000"/>
          <w:sz w:val="22"/>
          <w:szCs w:val="22"/>
        </w:rPr>
        <w:t>RFP</w:t>
      </w:r>
      <w:proofErr w:type="gram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</w:t>
      </w:r>
      <w:r w:rsidRPr="002A0BB2">
        <w:rPr>
          <w:rFonts w:ascii="Arial" w:eastAsia="Arial" w:hAnsi="Arial" w:cs="Arial"/>
          <w:i/>
          <w:color w:val="0033CC"/>
          <w:sz w:val="22"/>
          <w:szCs w:val="22"/>
          <w:lang w:val="ru-RU"/>
        </w:rPr>
        <w:t>1</w:t>
      </w:r>
      <w:r w:rsidR="00F33440">
        <w:rPr>
          <w:rFonts w:ascii="Arial" w:eastAsia="Arial" w:hAnsi="Arial" w:cs="Arial"/>
          <w:i/>
          <w:color w:val="0033CC"/>
          <w:sz w:val="22"/>
          <w:szCs w:val="22"/>
          <w:lang w:val="ru-RU"/>
        </w:rPr>
        <w:t>8</w:t>
      </w:r>
      <w:r w:rsidRPr="002A0BB2">
        <w:rPr>
          <w:rFonts w:ascii="Arial" w:eastAsia="Arial" w:hAnsi="Arial" w:cs="Arial"/>
          <w:i/>
          <w:color w:val="0033CC"/>
          <w:sz w:val="22"/>
          <w:szCs w:val="22"/>
          <w:lang w:val="ru-RU"/>
        </w:rPr>
        <w:t xml:space="preserve">-2023 </w:t>
      </w:r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на </w:t>
      </w:r>
      <w:proofErr w:type="spell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укладення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разового договору на </w:t>
      </w:r>
      <w:proofErr w:type="spell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проведення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</w:t>
      </w:r>
      <w:proofErr w:type="spell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ремонтних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</w:t>
      </w:r>
      <w:proofErr w:type="spellStart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>робіт</w:t>
      </w:r>
      <w:proofErr w:type="spellEnd"/>
      <w:r w:rsidRPr="002A0BB2">
        <w:rPr>
          <w:rFonts w:ascii="Arial" w:eastAsia="Arial" w:hAnsi="Arial" w:cs="Arial"/>
          <w:i/>
          <w:color w:val="000000"/>
          <w:sz w:val="22"/>
          <w:szCs w:val="22"/>
          <w:lang w:val="ru-RU"/>
        </w:rPr>
        <w:t xml:space="preserve"> </w:t>
      </w:r>
      <w:proofErr w:type="spellStart"/>
      <w:r w:rsidRPr="002A0BB2">
        <w:rPr>
          <w:rFonts w:ascii="Arial" w:eastAsia="Arial" w:hAnsi="Arial" w:cs="Arial"/>
          <w:i/>
          <w:sz w:val="22"/>
          <w:szCs w:val="22"/>
          <w:lang w:val="ru-RU"/>
        </w:rPr>
        <w:t>приміщення</w:t>
      </w:r>
      <w:proofErr w:type="spellEnd"/>
      <w:r w:rsidRPr="002A0BB2">
        <w:rPr>
          <w:rFonts w:ascii="Arial" w:eastAsia="Arial" w:hAnsi="Arial" w:cs="Arial"/>
          <w:i/>
          <w:sz w:val="22"/>
          <w:szCs w:val="22"/>
          <w:lang w:val="ru-RU"/>
        </w:rPr>
        <w:t xml:space="preserve"> за </w:t>
      </w:r>
      <w:proofErr w:type="spellStart"/>
      <w:r w:rsidRPr="002A0BB2">
        <w:rPr>
          <w:rFonts w:ascii="Arial" w:eastAsia="Arial" w:hAnsi="Arial" w:cs="Arial"/>
          <w:i/>
          <w:sz w:val="22"/>
          <w:szCs w:val="22"/>
          <w:lang w:val="ru-RU"/>
        </w:rPr>
        <w:t>адресою</w:t>
      </w:r>
      <w:proofErr w:type="spellEnd"/>
      <w:r w:rsidRPr="002A0BB2">
        <w:rPr>
          <w:rFonts w:ascii="Arial" w:eastAsia="Arial" w:hAnsi="Arial" w:cs="Arial"/>
          <w:i/>
          <w:sz w:val="22"/>
          <w:szCs w:val="22"/>
          <w:lang w:val="ru-RU"/>
        </w:rPr>
        <w:t xml:space="preserve">: </w:t>
      </w:r>
      <w:r w:rsidR="00F33440" w:rsidRPr="00F33440">
        <w:rPr>
          <w:rFonts w:ascii="Arial" w:hAnsi="Arial" w:cs="Arial"/>
          <w:bCs/>
          <w:i/>
          <w:color w:val="0070C0"/>
          <w:sz w:val="22"/>
          <w:szCs w:val="22"/>
          <w:lang w:val="uk-UA"/>
        </w:rPr>
        <w:t xml:space="preserve">Миколаївська обл., с. Шевченкове, </w:t>
      </w:r>
      <w:r w:rsidR="00F33440" w:rsidRPr="00F33440">
        <w:rPr>
          <w:rFonts w:ascii="Arial" w:hAnsi="Arial" w:cs="Arial"/>
          <w:i/>
          <w:color w:val="0070C0"/>
          <w:sz w:val="22"/>
          <w:szCs w:val="22"/>
          <w:lang w:val="uk-UA"/>
        </w:rPr>
        <w:t xml:space="preserve">вул. Софіївська,  1Б. </w:t>
      </w:r>
      <w:r w:rsidR="00F33440" w:rsidRPr="00F33440">
        <w:rPr>
          <w:rFonts w:ascii="Arial" w:hAnsi="Arial" w:cs="Arial"/>
          <w:bCs/>
          <w:i/>
          <w:color w:val="0070C0"/>
          <w:sz w:val="22"/>
          <w:szCs w:val="22"/>
          <w:lang w:val="uk-UA"/>
        </w:rPr>
        <w:t>(2-й поверх) амбулаторія</w:t>
      </w:r>
      <w:r w:rsidRPr="00F33440">
        <w:rPr>
          <w:rFonts w:ascii="Arial" w:eastAsia="Arial" w:hAnsi="Arial" w:cs="Arial"/>
          <w:i/>
          <w:color w:val="0070C0"/>
          <w:sz w:val="22"/>
          <w:szCs w:val="22"/>
        </w:rPr>
        <w:t>.</w:t>
      </w:r>
    </w:p>
    <w:p w:rsidR="000B2D14" w:rsidRDefault="000B2D1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0B2D14" w:rsidRDefault="002A0BB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Додаток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1: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Форма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технічної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пропозиції</w:t>
      </w:r>
      <w:proofErr w:type="spellEnd"/>
    </w:p>
    <w:tbl>
      <w:tblPr>
        <w:tblStyle w:val="aff2"/>
        <w:tblW w:w="151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135"/>
        <w:gridCol w:w="9925"/>
      </w:tblGrid>
      <w:tr w:rsidR="000B2D14" w:rsidTr="002A0BB2">
        <w:trPr>
          <w:trHeight w:val="567"/>
        </w:trPr>
        <w:tc>
          <w:tcPr>
            <w:tcW w:w="5238" w:type="dxa"/>
            <w:gridSpan w:val="2"/>
            <w:shd w:val="clear" w:color="auto" w:fill="9BDEFF"/>
            <w:vAlign w:val="center"/>
          </w:tcPr>
          <w:p w:rsidR="000B2D14" w:rsidRDefault="002A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Повна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назва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Постачальника</w:t>
            </w:r>
            <w:proofErr w:type="spellEnd"/>
          </w:p>
        </w:tc>
        <w:tc>
          <w:tcPr>
            <w:tcW w:w="9925" w:type="dxa"/>
            <w:vAlign w:val="center"/>
          </w:tcPr>
          <w:p w:rsidR="000B2D14" w:rsidRDefault="000B2D14">
            <w:pPr>
              <w:spacing w:line="276" w:lineRule="auto"/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0B2D14" w:rsidRPr="00EE5466" w:rsidTr="002A0BB2">
        <w:trPr>
          <w:trHeight w:val="567"/>
        </w:trPr>
        <w:tc>
          <w:tcPr>
            <w:tcW w:w="5238" w:type="dxa"/>
            <w:gridSpan w:val="2"/>
            <w:shd w:val="clear" w:color="auto" w:fill="9BDEFF"/>
            <w:vAlign w:val="center"/>
          </w:tcPr>
          <w:p w:rsidR="000B2D14" w:rsidRPr="002A0BB2" w:rsidRDefault="002A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Досвід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роботи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будівельній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сфері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(роки)</w:t>
            </w:r>
          </w:p>
        </w:tc>
        <w:tc>
          <w:tcPr>
            <w:tcW w:w="9925" w:type="dxa"/>
            <w:vAlign w:val="center"/>
          </w:tcPr>
          <w:p w:rsidR="000B2D14" w:rsidRPr="002A0BB2" w:rsidRDefault="000B2D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</w:p>
        </w:tc>
      </w:tr>
      <w:tr w:rsidR="000B2D14" w:rsidRPr="00EE5466" w:rsidTr="002A0BB2">
        <w:trPr>
          <w:trHeight w:val="567"/>
        </w:trPr>
        <w:tc>
          <w:tcPr>
            <w:tcW w:w="5238" w:type="dxa"/>
            <w:gridSpan w:val="2"/>
            <w:shd w:val="clear" w:color="auto" w:fill="9BDEFF"/>
            <w:vAlign w:val="center"/>
          </w:tcPr>
          <w:p w:rsidR="000B2D14" w:rsidRPr="002A0BB2" w:rsidRDefault="002A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Список і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контакти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3-х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організацій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яким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було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надано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послуги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протягом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останніх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2-х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</w:p>
        </w:tc>
        <w:tc>
          <w:tcPr>
            <w:tcW w:w="9925" w:type="dxa"/>
            <w:vAlign w:val="center"/>
          </w:tcPr>
          <w:p w:rsidR="000B2D14" w:rsidRPr="002A0BB2" w:rsidRDefault="000B2D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</w:p>
        </w:tc>
      </w:tr>
      <w:tr w:rsidR="000B2D14" w:rsidRPr="00EE5466" w:rsidTr="002A0BB2">
        <w:trPr>
          <w:trHeight w:val="567"/>
        </w:trPr>
        <w:tc>
          <w:tcPr>
            <w:tcW w:w="5238" w:type="dxa"/>
            <w:gridSpan w:val="2"/>
            <w:shd w:val="clear" w:color="auto" w:fill="9BDEFF"/>
            <w:vAlign w:val="center"/>
          </w:tcPr>
          <w:p w:rsidR="000B2D14" w:rsidRPr="002A0BB2" w:rsidRDefault="002A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Попередній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досвід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реалізації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подібних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проектів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замовлення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громадських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міжнародних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державних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організацій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кількість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проектів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) з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посиланнями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відповідні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роботи</w:t>
            </w:r>
            <w:proofErr w:type="spellEnd"/>
          </w:p>
        </w:tc>
        <w:tc>
          <w:tcPr>
            <w:tcW w:w="9925" w:type="dxa"/>
            <w:vAlign w:val="center"/>
          </w:tcPr>
          <w:p w:rsidR="000B2D14" w:rsidRPr="002A0BB2" w:rsidRDefault="000B2D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</w:p>
        </w:tc>
      </w:tr>
      <w:tr w:rsidR="000B2D14" w:rsidRPr="00EE5466" w:rsidTr="002A0BB2">
        <w:trPr>
          <w:trHeight w:val="567"/>
        </w:trPr>
        <w:tc>
          <w:tcPr>
            <w:tcW w:w="5238" w:type="dxa"/>
            <w:gridSpan w:val="2"/>
            <w:shd w:val="clear" w:color="auto" w:fill="9BDEFF"/>
            <w:vAlign w:val="center"/>
          </w:tcPr>
          <w:p w:rsidR="000B2D14" w:rsidRPr="002A0BB2" w:rsidRDefault="002A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Посилання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портфоліо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із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зазначенням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менше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трьох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робіт</w:t>
            </w:r>
            <w:proofErr w:type="spellEnd"/>
          </w:p>
        </w:tc>
        <w:tc>
          <w:tcPr>
            <w:tcW w:w="9925" w:type="dxa"/>
            <w:vAlign w:val="center"/>
          </w:tcPr>
          <w:p w:rsidR="000B2D14" w:rsidRPr="002A0BB2" w:rsidRDefault="000B2D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</w:p>
        </w:tc>
      </w:tr>
      <w:tr w:rsidR="000B2D14" w:rsidRPr="00EE5466" w:rsidTr="002A0BB2">
        <w:trPr>
          <w:trHeight w:val="567"/>
        </w:trPr>
        <w:tc>
          <w:tcPr>
            <w:tcW w:w="5238" w:type="dxa"/>
            <w:gridSpan w:val="2"/>
            <w:shd w:val="clear" w:color="auto" w:fill="9BDEFF"/>
            <w:vAlign w:val="center"/>
          </w:tcPr>
          <w:p w:rsidR="000B2D14" w:rsidRPr="002A0BB2" w:rsidRDefault="002A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Кількість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кваліфікація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персоналу,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який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буде залучено до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виконання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робіт</w:t>
            </w:r>
            <w:proofErr w:type="spellEnd"/>
          </w:p>
        </w:tc>
        <w:tc>
          <w:tcPr>
            <w:tcW w:w="9925" w:type="dxa"/>
            <w:vAlign w:val="center"/>
          </w:tcPr>
          <w:p w:rsidR="000B2D14" w:rsidRPr="002A0BB2" w:rsidRDefault="000B2D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</w:p>
        </w:tc>
      </w:tr>
      <w:tr w:rsidR="000B2D14" w:rsidRPr="00EE5466" w:rsidTr="002A0BB2">
        <w:trPr>
          <w:trHeight w:val="567"/>
        </w:trPr>
        <w:tc>
          <w:tcPr>
            <w:tcW w:w="5238" w:type="dxa"/>
            <w:gridSpan w:val="2"/>
            <w:shd w:val="clear" w:color="auto" w:fill="9BDEFF"/>
            <w:vAlign w:val="center"/>
          </w:tcPr>
          <w:p w:rsidR="000B2D14" w:rsidRPr="002A0BB2" w:rsidRDefault="002A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Можливість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виконання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робіт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визначений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часовий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термін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графік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проведення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робіт</w:t>
            </w:r>
            <w:proofErr w:type="spellEnd"/>
          </w:p>
        </w:tc>
        <w:tc>
          <w:tcPr>
            <w:tcW w:w="9925" w:type="dxa"/>
            <w:vAlign w:val="center"/>
          </w:tcPr>
          <w:p w:rsidR="000B2D14" w:rsidRPr="002A0BB2" w:rsidRDefault="000B2D14">
            <w:pPr>
              <w:spacing w:line="276" w:lineRule="auto"/>
              <w:rPr>
                <w:rFonts w:ascii="Arial" w:eastAsia="Arial" w:hAnsi="Arial" w:cs="Arial"/>
                <w:i/>
                <w:color w:val="FF0000"/>
                <w:sz w:val="22"/>
                <w:szCs w:val="22"/>
                <w:lang w:val="ru-RU"/>
              </w:rPr>
            </w:pPr>
          </w:p>
        </w:tc>
      </w:tr>
      <w:tr w:rsidR="000B2D14" w:rsidRPr="00EE5466" w:rsidTr="002A0BB2">
        <w:trPr>
          <w:trHeight w:val="567"/>
        </w:trPr>
        <w:tc>
          <w:tcPr>
            <w:tcW w:w="5238" w:type="dxa"/>
            <w:gridSpan w:val="2"/>
            <w:shd w:val="clear" w:color="auto" w:fill="9BDEFF"/>
            <w:vAlign w:val="center"/>
          </w:tcPr>
          <w:p w:rsidR="000B2D14" w:rsidRPr="002A0BB2" w:rsidRDefault="002A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Наявність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необхідних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технічних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можливостей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обладнання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можливість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залучення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необхідної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техніки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інструментів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ін</w:t>
            </w:r>
            <w:proofErr w:type="spellEnd"/>
            <w:r w:rsidRPr="002A0BB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5" w:type="dxa"/>
            <w:vAlign w:val="center"/>
          </w:tcPr>
          <w:p w:rsidR="000B2D14" w:rsidRPr="002A0BB2" w:rsidRDefault="000B2D14">
            <w:pPr>
              <w:spacing w:line="276" w:lineRule="auto"/>
              <w:rPr>
                <w:rFonts w:ascii="Arial" w:eastAsia="Arial" w:hAnsi="Arial" w:cs="Arial"/>
                <w:i/>
                <w:color w:val="FF0000"/>
                <w:sz w:val="22"/>
                <w:szCs w:val="22"/>
                <w:lang w:val="ru-RU"/>
              </w:rPr>
            </w:pPr>
          </w:p>
        </w:tc>
      </w:tr>
      <w:tr w:rsidR="000B2D14" w:rsidTr="002A0BB2">
        <w:trPr>
          <w:trHeight w:val="567"/>
        </w:trPr>
        <w:tc>
          <w:tcPr>
            <w:tcW w:w="5238" w:type="dxa"/>
            <w:gridSpan w:val="2"/>
            <w:shd w:val="clear" w:color="auto" w:fill="9BDEFF"/>
            <w:vAlign w:val="center"/>
          </w:tcPr>
          <w:p w:rsidR="000B2D14" w:rsidRDefault="002A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подання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пропозиції</w:t>
            </w:r>
            <w:proofErr w:type="spellEnd"/>
          </w:p>
        </w:tc>
        <w:tc>
          <w:tcPr>
            <w:tcW w:w="9925" w:type="dxa"/>
            <w:vAlign w:val="center"/>
          </w:tcPr>
          <w:p w:rsidR="000B2D14" w:rsidRDefault="000B2D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2D14" w:rsidTr="002A0BB2">
        <w:trPr>
          <w:trHeight w:val="567"/>
        </w:trPr>
        <w:tc>
          <w:tcPr>
            <w:tcW w:w="5238" w:type="dxa"/>
            <w:gridSpan w:val="2"/>
            <w:shd w:val="clear" w:color="auto" w:fill="9BDEFF"/>
            <w:vAlign w:val="center"/>
          </w:tcPr>
          <w:p w:rsidR="000B2D14" w:rsidRDefault="002A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Строк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дії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пропозиції</w:t>
            </w:r>
            <w:proofErr w:type="spellEnd"/>
          </w:p>
        </w:tc>
        <w:tc>
          <w:tcPr>
            <w:tcW w:w="9925" w:type="dxa"/>
            <w:vAlign w:val="center"/>
          </w:tcPr>
          <w:p w:rsidR="000B2D14" w:rsidRDefault="000B2D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2D14" w:rsidRPr="00EE5466" w:rsidTr="002A0BB2">
        <w:trPr>
          <w:gridAfter w:val="2"/>
          <w:wAfter w:w="10060" w:type="dxa"/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2D14" w:rsidRPr="002A0BB2" w:rsidRDefault="002A0BB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2A0BB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П.І.Б. </w:t>
            </w:r>
            <w:proofErr w:type="spellStart"/>
            <w:r w:rsidRPr="002A0BB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керівника</w:t>
            </w:r>
            <w:proofErr w:type="spellEnd"/>
            <w:r w:rsidRPr="002A0BB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Виконавця</w:t>
            </w:r>
            <w:proofErr w:type="spellEnd"/>
            <w:r w:rsidRPr="002A0BB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: ________________</w:t>
            </w:r>
          </w:p>
        </w:tc>
      </w:tr>
      <w:tr w:rsidR="000B2D14" w:rsidTr="002A0BB2">
        <w:trPr>
          <w:gridAfter w:val="2"/>
          <w:wAfter w:w="10060" w:type="dxa"/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2D14" w:rsidRDefault="002A0BB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 ________________</w:t>
            </w:r>
          </w:p>
        </w:tc>
      </w:tr>
      <w:tr w:rsidR="000B2D14" w:rsidTr="002A0BB2">
        <w:trPr>
          <w:gridAfter w:val="2"/>
          <w:wAfter w:w="10060" w:type="dxa"/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2D14" w:rsidRDefault="002A0BB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аяв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ності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uk-UA"/>
              </w:rPr>
              <w:t xml:space="preserve"> __________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2A0BB2" w:rsidRDefault="002A0BB2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</w:p>
    <w:p w:rsidR="000B2D14" w:rsidRPr="002A0BB2" w:rsidRDefault="002A0BB2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2A0BB2">
        <w:rPr>
          <w:rFonts w:ascii="Arial" w:eastAsia="Arial" w:hAnsi="Arial" w:cs="Arial"/>
          <w:b/>
          <w:sz w:val="28"/>
          <w:szCs w:val="28"/>
          <w:lang w:val="ru-RU"/>
        </w:rPr>
        <w:t>РОБОЧИЙ ПЛАН-ГРАФІК ПРОВЕДЕННЯ БУДІВЕЛЬНИХ РОБІТ</w:t>
      </w:r>
    </w:p>
    <w:p w:rsidR="000B2D14" w:rsidRPr="002A0BB2" w:rsidRDefault="002A0BB2">
      <w:pPr>
        <w:spacing w:line="276" w:lineRule="auto"/>
        <w:jc w:val="center"/>
        <w:rPr>
          <w:rFonts w:ascii="Arial" w:eastAsia="Arial" w:hAnsi="Arial" w:cs="Arial"/>
          <w:lang w:val="ru-RU"/>
        </w:rPr>
      </w:pPr>
      <w:r w:rsidRPr="002A0BB2">
        <w:rPr>
          <w:rFonts w:ascii="Arial" w:eastAsia="Arial" w:hAnsi="Arial" w:cs="Arial"/>
          <w:lang w:val="ru-RU"/>
        </w:rPr>
        <w:t xml:space="preserve">Є </w:t>
      </w:r>
      <w:proofErr w:type="spellStart"/>
      <w:r w:rsidRPr="002A0BB2">
        <w:rPr>
          <w:rFonts w:ascii="Arial" w:eastAsia="Arial" w:hAnsi="Arial" w:cs="Arial"/>
          <w:lang w:val="ru-RU"/>
        </w:rPr>
        <w:t>складовою</w:t>
      </w:r>
      <w:proofErr w:type="spellEnd"/>
      <w:r w:rsidRPr="002A0BB2">
        <w:rPr>
          <w:rFonts w:ascii="Arial" w:eastAsia="Arial" w:hAnsi="Arial" w:cs="Arial"/>
          <w:lang w:val="ru-RU"/>
        </w:rPr>
        <w:t xml:space="preserve"> </w:t>
      </w:r>
      <w:proofErr w:type="spellStart"/>
      <w:r w:rsidRPr="002A0BB2">
        <w:rPr>
          <w:rFonts w:ascii="Arial" w:eastAsia="Arial" w:hAnsi="Arial" w:cs="Arial"/>
          <w:lang w:val="ru-RU"/>
        </w:rPr>
        <w:t>частиною</w:t>
      </w:r>
      <w:proofErr w:type="spellEnd"/>
      <w:r w:rsidRPr="002A0BB2">
        <w:rPr>
          <w:rFonts w:ascii="Arial" w:eastAsia="Arial" w:hAnsi="Arial" w:cs="Arial"/>
          <w:lang w:val="ru-RU"/>
        </w:rPr>
        <w:t xml:space="preserve"> </w:t>
      </w:r>
      <w:proofErr w:type="spellStart"/>
      <w:r w:rsidRPr="002A0BB2">
        <w:rPr>
          <w:rFonts w:ascii="Arial" w:eastAsia="Arial" w:hAnsi="Arial" w:cs="Arial"/>
          <w:lang w:val="ru-RU"/>
        </w:rPr>
        <w:t>технічної</w:t>
      </w:r>
      <w:proofErr w:type="spellEnd"/>
      <w:r w:rsidRPr="002A0BB2">
        <w:rPr>
          <w:rFonts w:ascii="Arial" w:eastAsia="Arial" w:hAnsi="Arial" w:cs="Arial"/>
          <w:lang w:val="ru-RU"/>
        </w:rPr>
        <w:t xml:space="preserve"> </w:t>
      </w:r>
      <w:proofErr w:type="spellStart"/>
      <w:r w:rsidRPr="002A0BB2">
        <w:rPr>
          <w:rFonts w:ascii="Arial" w:eastAsia="Arial" w:hAnsi="Arial" w:cs="Arial"/>
          <w:lang w:val="ru-RU"/>
        </w:rPr>
        <w:t>пропозиції</w:t>
      </w:r>
      <w:proofErr w:type="spellEnd"/>
      <w:r w:rsidRPr="002A0BB2">
        <w:rPr>
          <w:rFonts w:ascii="Arial" w:eastAsia="Arial" w:hAnsi="Arial" w:cs="Arial"/>
          <w:lang w:val="ru-RU"/>
        </w:rPr>
        <w:t>*</w:t>
      </w:r>
    </w:p>
    <w:p w:rsidR="000B2D14" w:rsidRPr="002A0BB2" w:rsidRDefault="000B2D14">
      <w:pPr>
        <w:spacing w:line="276" w:lineRule="auto"/>
        <w:jc w:val="center"/>
        <w:rPr>
          <w:rFonts w:ascii="Arial" w:eastAsia="Arial" w:hAnsi="Arial" w:cs="Arial"/>
          <w:lang w:val="ru-RU"/>
        </w:rPr>
      </w:pPr>
    </w:p>
    <w:p w:rsidR="00F33440" w:rsidRPr="009D360D" w:rsidRDefault="00F33440" w:rsidP="00F33440">
      <w:pPr>
        <w:spacing w:line="276" w:lineRule="auto"/>
        <w:jc w:val="both"/>
        <w:rPr>
          <w:rFonts w:ascii="Arial" w:eastAsia="Arial" w:hAnsi="Arial" w:cs="Arial"/>
          <w:b/>
          <w:lang w:val="ru-RU"/>
        </w:rPr>
      </w:pPr>
      <w:r w:rsidRPr="009D360D">
        <w:rPr>
          <w:rFonts w:ascii="Arial" w:eastAsia="Arial" w:hAnsi="Arial" w:cs="Arial"/>
          <w:b/>
          <w:lang w:val="ru-RU"/>
        </w:rPr>
        <w:t xml:space="preserve">Ремонт </w:t>
      </w:r>
      <w:proofErr w:type="spellStart"/>
      <w:r w:rsidRPr="009D360D">
        <w:rPr>
          <w:rFonts w:ascii="Arial" w:eastAsia="Arial" w:hAnsi="Arial" w:cs="Arial"/>
          <w:b/>
          <w:lang w:val="ru-RU"/>
        </w:rPr>
        <w:t>приміщення</w:t>
      </w:r>
      <w:proofErr w:type="spellEnd"/>
      <w:r w:rsidRPr="009D360D">
        <w:rPr>
          <w:rFonts w:ascii="Arial" w:eastAsia="Arial" w:hAnsi="Arial" w:cs="Arial"/>
          <w:b/>
          <w:lang w:val="ru-RU"/>
        </w:rPr>
        <w:t xml:space="preserve"> за </w:t>
      </w:r>
      <w:proofErr w:type="spellStart"/>
      <w:r w:rsidRPr="009D360D">
        <w:rPr>
          <w:rFonts w:ascii="Arial" w:eastAsia="Arial" w:hAnsi="Arial" w:cs="Arial"/>
          <w:b/>
          <w:lang w:val="ru-RU"/>
        </w:rPr>
        <w:t>адресою</w:t>
      </w:r>
      <w:proofErr w:type="spellEnd"/>
      <w:r w:rsidRPr="009D360D">
        <w:rPr>
          <w:rFonts w:ascii="Arial" w:eastAsia="Arial" w:hAnsi="Arial" w:cs="Arial"/>
          <w:b/>
          <w:lang w:val="ru-RU"/>
        </w:rPr>
        <w:t xml:space="preserve">: </w:t>
      </w:r>
      <w:r w:rsidRPr="00FA760D">
        <w:rPr>
          <w:rFonts w:ascii="Arial" w:hAnsi="Arial" w:cs="Arial"/>
          <w:bCs/>
          <w:sz w:val="22"/>
          <w:szCs w:val="22"/>
          <w:lang w:val="uk-UA"/>
        </w:rPr>
        <w:t xml:space="preserve">Миколаївська обл., </w:t>
      </w:r>
      <w:r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>с. Шевченкове</w:t>
      </w:r>
      <w:r w:rsidRPr="00FA760D">
        <w:rPr>
          <w:rFonts w:ascii="Arial" w:hAnsi="Arial" w:cs="Arial"/>
          <w:bCs/>
          <w:sz w:val="22"/>
          <w:szCs w:val="22"/>
          <w:lang w:val="uk-UA"/>
        </w:rPr>
        <w:t xml:space="preserve">, </w:t>
      </w:r>
      <w:r w:rsidRPr="00FA760D">
        <w:rPr>
          <w:rFonts w:ascii="Arial" w:hAnsi="Arial" w:cs="Arial"/>
          <w:color w:val="000000"/>
          <w:sz w:val="22"/>
          <w:szCs w:val="22"/>
          <w:lang w:val="uk-UA"/>
        </w:rPr>
        <w:t xml:space="preserve">вул. Софіївська,  1Б. </w:t>
      </w:r>
      <w:r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>(2-й поверх) амбулаторія</w:t>
      </w:r>
      <w:r w:rsidRPr="009D360D">
        <w:rPr>
          <w:rFonts w:ascii="Arial" w:eastAsia="Arial" w:hAnsi="Arial" w:cs="Arial"/>
          <w:color w:val="0033CC"/>
          <w:lang w:val="ru-RU"/>
        </w:rPr>
        <w:t xml:space="preserve">. </w:t>
      </w:r>
    </w:p>
    <w:p w:rsidR="00F33440" w:rsidRPr="009D360D" w:rsidRDefault="00F33440" w:rsidP="00F33440">
      <w:pPr>
        <w:spacing w:line="276" w:lineRule="auto"/>
        <w:rPr>
          <w:rFonts w:ascii="Arial" w:eastAsia="Arial" w:hAnsi="Arial" w:cs="Arial"/>
          <w:b/>
          <w:vertAlign w:val="superscript"/>
          <w:lang w:val="ru-RU"/>
        </w:rPr>
      </w:pPr>
      <w:proofErr w:type="spellStart"/>
      <w:r w:rsidRPr="009D360D">
        <w:rPr>
          <w:rFonts w:ascii="Arial" w:eastAsia="Arial" w:hAnsi="Arial" w:cs="Arial"/>
          <w:b/>
          <w:sz w:val="22"/>
          <w:szCs w:val="22"/>
          <w:lang w:val="ru-RU"/>
        </w:rPr>
        <w:t>Площа</w:t>
      </w:r>
      <w:proofErr w:type="spellEnd"/>
      <w:r w:rsidRPr="009D360D">
        <w:rPr>
          <w:rFonts w:ascii="Arial" w:eastAsia="Arial" w:hAnsi="Arial" w:cs="Arial"/>
          <w:b/>
          <w:sz w:val="22"/>
          <w:szCs w:val="22"/>
          <w:lang w:val="ru-RU"/>
        </w:rPr>
        <w:t xml:space="preserve"> </w:t>
      </w:r>
      <w:proofErr w:type="spellStart"/>
      <w:r w:rsidRPr="009D360D">
        <w:rPr>
          <w:rFonts w:ascii="Arial" w:eastAsia="Arial" w:hAnsi="Arial" w:cs="Arial"/>
          <w:b/>
          <w:sz w:val="22"/>
          <w:szCs w:val="22"/>
          <w:lang w:val="ru-RU"/>
        </w:rPr>
        <w:t>приміщення</w:t>
      </w:r>
      <w:proofErr w:type="spellEnd"/>
      <w:r w:rsidRPr="009D360D">
        <w:rPr>
          <w:rFonts w:ascii="Arial" w:eastAsia="Arial" w:hAnsi="Arial" w:cs="Arial"/>
          <w:b/>
          <w:sz w:val="22"/>
          <w:szCs w:val="22"/>
          <w:lang w:val="ru-RU"/>
        </w:rPr>
        <w:t xml:space="preserve">, </w:t>
      </w:r>
      <w:proofErr w:type="spellStart"/>
      <w:r w:rsidRPr="009D360D">
        <w:rPr>
          <w:rFonts w:ascii="Arial" w:eastAsia="Arial" w:hAnsi="Arial" w:cs="Arial"/>
          <w:b/>
          <w:sz w:val="22"/>
          <w:szCs w:val="22"/>
          <w:lang w:val="ru-RU"/>
        </w:rPr>
        <w:t>що</w:t>
      </w:r>
      <w:proofErr w:type="spellEnd"/>
      <w:r w:rsidRPr="009D360D">
        <w:rPr>
          <w:rFonts w:ascii="Arial" w:eastAsia="Arial" w:hAnsi="Arial" w:cs="Arial"/>
          <w:b/>
          <w:sz w:val="22"/>
          <w:szCs w:val="22"/>
          <w:lang w:val="ru-RU"/>
        </w:rPr>
        <w:t xml:space="preserve"> </w:t>
      </w:r>
      <w:proofErr w:type="spellStart"/>
      <w:r w:rsidRPr="009D360D">
        <w:rPr>
          <w:rFonts w:ascii="Arial" w:eastAsia="Arial" w:hAnsi="Arial" w:cs="Arial"/>
          <w:b/>
          <w:sz w:val="22"/>
          <w:szCs w:val="22"/>
          <w:lang w:val="ru-RU"/>
        </w:rPr>
        <w:t>підлягає</w:t>
      </w:r>
      <w:proofErr w:type="spellEnd"/>
      <w:r w:rsidRPr="009D360D">
        <w:rPr>
          <w:rFonts w:ascii="Arial" w:eastAsia="Arial" w:hAnsi="Arial" w:cs="Arial"/>
          <w:b/>
          <w:sz w:val="22"/>
          <w:szCs w:val="22"/>
          <w:lang w:val="ru-RU"/>
        </w:rPr>
        <w:t xml:space="preserve"> ремонту, становить </w:t>
      </w:r>
      <w:r w:rsidRPr="007F2E60"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>272,9</w:t>
      </w:r>
      <w:r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 xml:space="preserve"> </w:t>
      </w:r>
      <w:r w:rsidRPr="009D360D">
        <w:rPr>
          <w:rFonts w:ascii="Arial" w:eastAsia="Arial" w:hAnsi="Arial" w:cs="Arial"/>
          <w:b/>
          <w:sz w:val="22"/>
          <w:szCs w:val="22"/>
          <w:lang w:val="ru-RU"/>
        </w:rPr>
        <w:t>м</w:t>
      </w:r>
      <w:r w:rsidRPr="009D360D">
        <w:rPr>
          <w:rFonts w:ascii="Arial" w:eastAsia="Arial" w:hAnsi="Arial" w:cs="Arial"/>
          <w:b/>
          <w:sz w:val="22"/>
          <w:szCs w:val="22"/>
          <w:vertAlign w:val="superscript"/>
          <w:lang w:val="ru-RU"/>
        </w:rPr>
        <w:t>2</w:t>
      </w:r>
      <w:r w:rsidRPr="009D360D">
        <w:rPr>
          <w:rFonts w:ascii="Arial" w:eastAsia="Arial" w:hAnsi="Arial" w:cs="Arial"/>
          <w:b/>
          <w:lang w:val="ru-RU"/>
        </w:rPr>
        <w:t>.</w:t>
      </w:r>
      <w:r w:rsidRPr="009D360D">
        <w:rPr>
          <w:rFonts w:ascii="Arial" w:eastAsia="Arial" w:hAnsi="Arial" w:cs="Arial"/>
          <w:b/>
          <w:vertAlign w:val="superscript"/>
          <w:lang w:val="ru-RU"/>
        </w:rPr>
        <w:t xml:space="preserve"> </w:t>
      </w:r>
    </w:p>
    <w:p w:rsidR="00F33440" w:rsidRPr="009D360D" w:rsidRDefault="00F33440" w:rsidP="00F334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5"/>
          <w:szCs w:val="25"/>
          <w:lang w:val="ru-RU"/>
        </w:rPr>
      </w:pPr>
    </w:p>
    <w:tbl>
      <w:tblPr>
        <w:tblW w:w="157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155"/>
        <w:gridCol w:w="850"/>
        <w:gridCol w:w="851"/>
        <w:gridCol w:w="992"/>
        <w:gridCol w:w="709"/>
        <w:gridCol w:w="708"/>
        <w:gridCol w:w="710"/>
        <w:gridCol w:w="708"/>
        <w:gridCol w:w="709"/>
        <w:gridCol w:w="709"/>
        <w:gridCol w:w="709"/>
        <w:gridCol w:w="708"/>
        <w:gridCol w:w="709"/>
        <w:gridCol w:w="693"/>
        <w:gridCol w:w="725"/>
        <w:gridCol w:w="708"/>
        <w:gridCol w:w="712"/>
        <w:gridCol w:w="10"/>
      </w:tblGrid>
      <w:tr w:rsidR="00F33440" w:rsidTr="00EE5466">
        <w:trPr>
          <w:trHeight w:val="412"/>
        </w:trPr>
        <w:tc>
          <w:tcPr>
            <w:tcW w:w="673" w:type="dxa"/>
            <w:vMerge w:val="restart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3155" w:type="dxa"/>
            <w:vMerge w:val="restart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Найменування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робіт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витрат</w:t>
            </w:r>
            <w:proofErr w:type="spellEnd"/>
          </w:p>
        </w:tc>
        <w:tc>
          <w:tcPr>
            <w:tcW w:w="850" w:type="dxa"/>
            <w:vMerge w:val="restart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Одиниця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 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виміру</w:t>
            </w:r>
            <w:proofErr w:type="spellEnd"/>
          </w:p>
        </w:tc>
        <w:tc>
          <w:tcPr>
            <w:tcW w:w="851" w:type="dxa"/>
            <w:vMerge w:val="restart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Кількість</w:t>
            </w:r>
            <w:proofErr w:type="spellEnd"/>
          </w:p>
        </w:tc>
        <w:tc>
          <w:tcPr>
            <w:tcW w:w="992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Липень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2023</w:t>
            </w:r>
          </w:p>
        </w:tc>
        <w:tc>
          <w:tcPr>
            <w:tcW w:w="2835" w:type="dxa"/>
            <w:gridSpan w:val="4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Серпень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2023</w:t>
            </w:r>
          </w:p>
        </w:tc>
        <w:tc>
          <w:tcPr>
            <w:tcW w:w="3544" w:type="dxa"/>
            <w:gridSpan w:val="5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Серпень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Вересень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2023</w:t>
            </w:r>
          </w:p>
        </w:tc>
        <w:tc>
          <w:tcPr>
            <w:tcW w:w="2848" w:type="dxa"/>
            <w:gridSpan w:val="5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Жовтень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2023</w:t>
            </w:r>
          </w:p>
        </w:tc>
      </w:tr>
      <w:tr w:rsidR="00F33440" w:rsidTr="00EE5466">
        <w:trPr>
          <w:gridAfter w:val="1"/>
          <w:wAfter w:w="10" w:type="dxa"/>
          <w:trHeight w:val="378"/>
        </w:trPr>
        <w:tc>
          <w:tcPr>
            <w:tcW w:w="673" w:type="dxa"/>
            <w:vMerge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3155" w:type="dxa"/>
            <w:vMerge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24.07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.07</w:t>
            </w:r>
          </w:p>
        </w:tc>
        <w:tc>
          <w:tcPr>
            <w:tcW w:w="709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1.0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06.08</w:t>
            </w:r>
          </w:p>
        </w:tc>
        <w:tc>
          <w:tcPr>
            <w:tcW w:w="708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07.08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13.08</w:t>
            </w:r>
          </w:p>
        </w:tc>
        <w:tc>
          <w:tcPr>
            <w:tcW w:w="710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14.08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20.08</w:t>
            </w:r>
          </w:p>
        </w:tc>
        <w:tc>
          <w:tcPr>
            <w:tcW w:w="708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21.08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27.08</w:t>
            </w:r>
          </w:p>
        </w:tc>
        <w:tc>
          <w:tcPr>
            <w:tcW w:w="709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28.08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03.09</w:t>
            </w:r>
          </w:p>
        </w:tc>
        <w:tc>
          <w:tcPr>
            <w:tcW w:w="709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04.09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10.09</w:t>
            </w:r>
          </w:p>
        </w:tc>
        <w:tc>
          <w:tcPr>
            <w:tcW w:w="709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11.09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17.09</w:t>
            </w:r>
          </w:p>
        </w:tc>
        <w:tc>
          <w:tcPr>
            <w:tcW w:w="708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18.09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24.09</w:t>
            </w:r>
          </w:p>
        </w:tc>
        <w:tc>
          <w:tcPr>
            <w:tcW w:w="709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25.09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.09</w:t>
            </w:r>
          </w:p>
        </w:tc>
        <w:tc>
          <w:tcPr>
            <w:tcW w:w="693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01.10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08.10</w:t>
            </w:r>
          </w:p>
        </w:tc>
        <w:tc>
          <w:tcPr>
            <w:tcW w:w="725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09.10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15.10</w:t>
            </w:r>
          </w:p>
        </w:tc>
        <w:tc>
          <w:tcPr>
            <w:tcW w:w="708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16.10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22.10</w:t>
            </w:r>
          </w:p>
        </w:tc>
        <w:tc>
          <w:tcPr>
            <w:tcW w:w="712" w:type="dxa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23.10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25.10</w:t>
            </w: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30"/>
              <w:ind w:left="9"/>
              <w:rPr>
                <w:sz w:val="20"/>
                <w:szCs w:val="20"/>
                <w:lang w:val="uk-UA"/>
              </w:rPr>
            </w:pPr>
          </w:p>
        </w:tc>
        <w:tc>
          <w:tcPr>
            <w:tcW w:w="3155" w:type="dxa"/>
          </w:tcPr>
          <w:p w:rsidR="00F33440" w:rsidRPr="00EE5466" w:rsidRDefault="00F33440" w:rsidP="00CC4544">
            <w:pPr>
              <w:pStyle w:val="TableParagraph"/>
              <w:spacing w:before="30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EE5466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E5466">
              <w:rPr>
                <w:b/>
                <w:bCs/>
                <w:sz w:val="20"/>
                <w:szCs w:val="20"/>
                <w:lang w:val="uk-UA"/>
              </w:rPr>
              <w:t>Демонтажні</w:t>
            </w:r>
            <w:r w:rsidRPr="00EE5466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E5466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Демонтаж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підлоги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з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лінолеуму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272,9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Демонтаж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цементної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стяжки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підлоги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272,9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97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Демонтаж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дерев'яних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плінтусів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210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Демонтаж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старої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електрики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Демонтаж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радіаторів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9"/>
              <w:rPr>
                <w:sz w:val="20"/>
                <w:szCs w:val="20"/>
                <w:lang w:val="uk-UA"/>
              </w:rPr>
            </w:pP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b/>
                <w:bCs/>
                <w:sz w:val="20"/>
                <w:szCs w:val="20"/>
                <w:lang w:val="uk-UA"/>
              </w:rPr>
              <w:t>Розділ. Стіни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9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Безпіщане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накриття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поверхонь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стін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штукатурним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розчином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,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товщиною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шару 40 мм. при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нанесенні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за 2 рази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469,82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Безпіщане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накриття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поверхонь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стін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розчином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із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клейового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гіпсу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[типу "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Сатенгіпс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"], на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кожний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шар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товщиною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0,5 мм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додавати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або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вилучати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388,33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Безпіщане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накриття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поверхонь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укосів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штукатурним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розчином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,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товщиною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шару 40 мм. при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нанесенні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за 2 рази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м.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пог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80,69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Безпіщане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накриття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поверхонь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укосів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розчином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із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клейового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гіпсу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[типу "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Сатенгіпс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"], на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кожний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шар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товщиною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0,5 мм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додавати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або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вилучати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м.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пог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80,69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uk-UA" w:eastAsia="ru-RU"/>
              </w:rPr>
            </w:pPr>
            <w:r w:rsidRPr="00EE5466">
              <w:rPr>
                <w:rFonts w:ascii="Arial" w:hAnsi="Arial" w:cs="Arial"/>
                <w:lang w:val="uk-UA" w:eastAsia="ru-RU"/>
              </w:rPr>
              <w:t xml:space="preserve">Поліпшене фарбування </w:t>
            </w:r>
            <w:proofErr w:type="spellStart"/>
            <w:r w:rsidRPr="00EE5466">
              <w:rPr>
                <w:rFonts w:ascii="Arial" w:hAnsi="Arial" w:cs="Arial"/>
                <w:lang w:val="uk-UA" w:eastAsia="ru-RU"/>
              </w:rPr>
              <w:t>пол</w:t>
            </w:r>
            <w:r w:rsidRPr="00EE5466">
              <w:rPr>
                <w:rFonts w:ascii="Arial" w:hAnsi="Arial" w:cs="Arial"/>
                <w:lang w:eastAsia="ru-RU"/>
              </w:rPr>
              <w:t>i</w:t>
            </w:r>
            <w:proofErr w:type="spellEnd"/>
            <w:r w:rsidRPr="00EE5466">
              <w:rPr>
                <w:rFonts w:ascii="Arial" w:hAnsi="Arial" w:cs="Arial"/>
                <w:lang w:val="uk-UA" w:eastAsia="ru-RU"/>
              </w:rPr>
              <w:t>в</w:t>
            </w:r>
            <w:proofErr w:type="spellStart"/>
            <w:r w:rsidRPr="00EE5466">
              <w:rPr>
                <w:rFonts w:ascii="Arial" w:hAnsi="Arial" w:cs="Arial"/>
                <w:lang w:eastAsia="ru-RU"/>
              </w:rPr>
              <w:t>i</w:t>
            </w:r>
            <w:proofErr w:type="spellEnd"/>
            <w:r w:rsidRPr="00EE5466">
              <w:rPr>
                <w:rFonts w:ascii="Arial" w:hAnsi="Arial" w:cs="Arial"/>
                <w:lang w:val="uk-UA" w:eastAsia="ru-RU"/>
              </w:rPr>
              <w:t>н</w:t>
            </w:r>
            <w:proofErr w:type="spellStart"/>
            <w:r w:rsidRPr="00EE5466">
              <w:rPr>
                <w:rFonts w:ascii="Arial" w:hAnsi="Arial" w:cs="Arial"/>
                <w:lang w:eastAsia="ru-RU"/>
              </w:rPr>
              <w:t>i</w:t>
            </w:r>
            <w:r w:rsidRPr="00EE5466">
              <w:rPr>
                <w:rFonts w:ascii="Arial" w:hAnsi="Arial" w:cs="Arial"/>
                <w:lang w:val="uk-UA" w:eastAsia="ru-RU"/>
              </w:rPr>
              <w:t>лацетатними</w:t>
            </w:r>
            <w:proofErr w:type="spellEnd"/>
            <w:r w:rsidRPr="00EE5466">
              <w:rPr>
                <w:rFonts w:ascii="Arial" w:hAnsi="Arial" w:cs="Arial"/>
                <w:lang w:val="uk-UA" w:eastAsia="ru-RU"/>
              </w:rPr>
              <w:t xml:space="preserve"> водоемульсійними сумішами стін, підготовлених під фарбування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388,33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Грунтування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стін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469,82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uk-UA" w:eastAsia="ru-RU"/>
              </w:rPr>
            </w:pPr>
            <w:r w:rsidRPr="00EE5466">
              <w:rPr>
                <w:rFonts w:ascii="Arial" w:hAnsi="Arial" w:cs="Arial"/>
                <w:lang w:val="uk-UA" w:eastAsia="ru-RU"/>
              </w:rPr>
              <w:t xml:space="preserve">Поліпшене фарбування </w:t>
            </w:r>
            <w:proofErr w:type="spellStart"/>
            <w:r w:rsidRPr="00EE5466">
              <w:rPr>
                <w:rFonts w:ascii="Arial" w:hAnsi="Arial" w:cs="Arial"/>
                <w:lang w:val="uk-UA" w:eastAsia="ru-RU"/>
              </w:rPr>
              <w:t>пол</w:t>
            </w:r>
            <w:r w:rsidRPr="00EE5466">
              <w:rPr>
                <w:rFonts w:ascii="Arial" w:hAnsi="Arial" w:cs="Arial"/>
                <w:lang w:eastAsia="ru-RU"/>
              </w:rPr>
              <w:t>i</w:t>
            </w:r>
            <w:proofErr w:type="spellEnd"/>
            <w:r w:rsidRPr="00EE5466">
              <w:rPr>
                <w:rFonts w:ascii="Arial" w:hAnsi="Arial" w:cs="Arial"/>
                <w:lang w:val="uk-UA" w:eastAsia="ru-RU"/>
              </w:rPr>
              <w:t>в</w:t>
            </w:r>
            <w:proofErr w:type="spellStart"/>
            <w:r w:rsidRPr="00EE5466">
              <w:rPr>
                <w:rFonts w:ascii="Arial" w:hAnsi="Arial" w:cs="Arial"/>
                <w:lang w:eastAsia="ru-RU"/>
              </w:rPr>
              <w:t>i</w:t>
            </w:r>
            <w:proofErr w:type="spellEnd"/>
            <w:r w:rsidRPr="00EE5466">
              <w:rPr>
                <w:rFonts w:ascii="Arial" w:hAnsi="Arial" w:cs="Arial"/>
                <w:lang w:val="uk-UA" w:eastAsia="ru-RU"/>
              </w:rPr>
              <w:t>н</w:t>
            </w:r>
            <w:proofErr w:type="spellStart"/>
            <w:r w:rsidRPr="00EE5466">
              <w:rPr>
                <w:rFonts w:ascii="Arial" w:hAnsi="Arial" w:cs="Arial"/>
                <w:lang w:eastAsia="ru-RU"/>
              </w:rPr>
              <w:t>i</w:t>
            </w:r>
            <w:r w:rsidRPr="00EE5466">
              <w:rPr>
                <w:rFonts w:ascii="Arial" w:hAnsi="Arial" w:cs="Arial"/>
                <w:lang w:val="uk-UA" w:eastAsia="ru-RU"/>
              </w:rPr>
              <w:t>лацетатними</w:t>
            </w:r>
            <w:proofErr w:type="spellEnd"/>
            <w:r w:rsidRPr="00EE5466">
              <w:rPr>
                <w:rFonts w:ascii="Arial" w:hAnsi="Arial" w:cs="Arial"/>
                <w:lang w:val="uk-UA" w:eastAsia="ru-RU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м.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пог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80,69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Улаштуваня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стін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з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керамічної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плитки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81,49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Заповнення</w:t>
            </w:r>
            <w:proofErr w:type="spellEnd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>швів</w:t>
            </w:r>
            <w:proofErr w:type="spellEnd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керамічної</w:t>
            </w:r>
            <w:proofErr w:type="spellEnd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 xml:space="preserve"> плитки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81,49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b/>
                <w:bCs/>
                <w:sz w:val="20"/>
                <w:szCs w:val="20"/>
                <w:lang w:val="uk-UA"/>
              </w:rPr>
              <w:t>Розділ. Стеля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Улаштування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стелі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з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гіпсокартону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272,9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Безпіщане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накриття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поверхонь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стелі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розчином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із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клейового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гіпсу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[типу "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Сатенгіпс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"], на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кожний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шар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товщиною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0,5 мм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додавати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або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вилучати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272,9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Грунтування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стелі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272,9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uk-UA" w:eastAsia="ru-RU"/>
              </w:rPr>
            </w:pPr>
            <w:r w:rsidRPr="00EE5466">
              <w:rPr>
                <w:rFonts w:ascii="Arial" w:hAnsi="Arial" w:cs="Arial"/>
                <w:lang w:val="uk-UA" w:eastAsia="ru-RU"/>
              </w:rPr>
              <w:t xml:space="preserve">Поліпшене фарбування </w:t>
            </w:r>
            <w:proofErr w:type="spellStart"/>
            <w:r w:rsidRPr="00EE5466">
              <w:rPr>
                <w:rFonts w:ascii="Arial" w:hAnsi="Arial" w:cs="Arial"/>
                <w:lang w:val="uk-UA" w:eastAsia="ru-RU"/>
              </w:rPr>
              <w:t>пол</w:t>
            </w:r>
            <w:r w:rsidRPr="00EE5466">
              <w:rPr>
                <w:rFonts w:ascii="Arial" w:hAnsi="Arial" w:cs="Arial"/>
                <w:lang w:eastAsia="ru-RU"/>
              </w:rPr>
              <w:t>i</w:t>
            </w:r>
            <w:proofErr w:type="spellEnd"/>
            <w:r w:rsidRPr="00EE5466">
              <w:rPr>
                <w:rFonts w:ascii="Arial" w:hAnsi="Arial" w:cs="Arial"/>
                <w:lang w:val="uk-UA" w:eastAsia="ru-RU"/>
              </w:rPr>
              <w:t>в</w:t>
            </w:r>
            <w:proofErr w:type="spellStart"/>
            <w:r w:rsidRPr="00EE5466">
              <w:rPr>
                <w:rFonts w:ascii="Arial" w:hAnsi="Arial" w:cs="Arial"/>
                <w:lang w:eastAsia="ru-RU"/>
              </w:rPr>
              <w:t>i</w:t>
            </w:r>
            <w:proofErr w:type="spellEnd"/>
            <w:r w:rsidRPr="00EE5466">
              <w:rPr>
                <w:rFonts w:ascii="Arial" w:hAnsi="Arial" w:cs="Arial"/>
                <w:lang w:val="uk-UA" w:eastAsia="ru-RU"/>
              </w:rPr>
              <w:t>н</w:t>
            </w:r>
            <w:proofErr w:type="spellStart"/>
            <w:r w:rsidRPr="00EE5466">
              <w:rPr>
                <w:rFonts w:ascii="Arial" w:hAnsi="Arial" w:cs="Arial"/>
                <w:lang w:eastAsia="ru-RU"/>
              </w:rPr>
              <w:t>i</w:t>
            </w:r>
            <w:r w:rsidRPr="00EE5466">
              <w:rPr>
                <w:rFonts w:ascii="Arial" w:hAnsi="Arial" w:cs="Arial"/>
                <w:lang w:val="uk-UA" w:eastAsia="ru-RU"/>
              </w:rPr>
              <w:t>лацетатними</w:t>
            </w:r>
            <w:proofErr w:type="spellEnd"/>
            <w:r w:rsidRPr="00EE5466">
              <w:rPr>
                <w:rFonts w:ascii="Arial" w:hAnsi="Arial" w:cs="Arial"/>
                <w:lang w:val="uk-UA" w:eastAsia="ru-RU"/>
              </w:rPr>
              <w:t xml:space="preserve"> водоемульсійними сумішами стелі, підготовлених під фарбування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272,9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</w:p>
        </w:tc>
        <w:tc>
          <w:tcPr>
            <w:tcW w:w="3155" w:type="dxa"/>
          </w:tcPr>
          <w:p w:rsidR="00F33440" w:rsidRPr="00EE5466" w:rsidRDefault="00F33440" w:rsidP="00CC4544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EE5466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E5466">
              <w:rPr>
                <w:b/>
                <w:bCs/>
                <w:sz w:val="20"/>
                <w:szCs w:val="20"/>
                <w:lang w:val="uk-UA"/>
              </w:rPr>
              <w:t>Монтажні</w:t>
            </w:r>
            <w:r w:rsidRPr="00EE5466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E5466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душових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та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санвузлових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перегородок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підвіконників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віконних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зливів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</w:p>
        </w:tc>
        <w:tc>
          <w:tcPr>
            <w:tcW w:w="3155" w:type="dxa"/>
          </w:tcPr>
          <w:p w:rsidR="00F33440" w:rsidRPr="00EE5466" w:rsidRDefault="00F33440" w:rsidP="00CC4544">
            <w:pPr>
              <w:pStyle w:val="TableParagraph"/>
              <w:spacing w:before="64"/>
              <w:ind w:right="417"/>
              <w:jc w:val="left"/>
              <w:rPr>
                <w:bCs/>
                <w:sz w:val="20"/>
                <w:szCs w:val="20"/>
                <w:lang w:val="uk-UA"/>
              </w:rPr>
            </w:pPr>
            <w:r w:rsidRPr="00EE5466">
              <w:rPr>
                <w:b/>
                <w:bCs/>
                <w:sz w:val="20"/>
                <w:szCs w:val="20"/>
                <w:lang w:val="uk-UA"/>
              </w:rPr>
              <w:t>Розділ. Підлога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uk-UA" w:eastAsia="ru-RU"/>
              </w:rPr>
            </w:pPr>
            <w:r w:rsidRPr="00EE5466">
              <w:rPr>
                <w:rFonts w:ascii="Arial" w:hAnsi="Arial" w:cs="Arial"/>
                <w:lang w:val="uk-UA" w:eastAsia="ru-RU"/>
              </w:rPr>
              <w:t xml:space="preserve">Улаштування чистової стяжки підлоги з піщано-цементної </w:t>
            </w:r>
            <w:proofErr w:type="spellStart"/>
            <w:r w:rsidRPr="00EE5466">
              <w:rPr>
                <w:rFonts w:ascii="Arial" w:hAnsi="Arial" w:cs="Arial"/>
                <w:lang w:val="uk-UA" w:eastAsia="ru-RU"/>
              </w:rPr>
              <w:t>суміщі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270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Улаштування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покриттів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з плитки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керамограніту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95,85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Заповнення</w:t>
            </w:r>
            <w:proofErr w:type="spellEnd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>швів</w:t>
            </w:r>
            <w:proofErr w:type="spellEnd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керамічної</w:t>
            </w:r>
            <w:proofErr w:type="spellEnd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 xml:space="preserve"> плитки </w:t>
            </w:r>
            <w:proofErr w:type="spellStart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або</w:t>
            </w:r>
            <w:proofErr w:type="spellEnd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керамограніту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95,85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Улаштування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лінолеума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185,36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Улаштування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плiнтусiв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полiвiнiлхлоридних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на шурупах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м.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пог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155" w:type="dxa"/>
          </w:tcPr>
          <w:p w:rsidR="00F33440" w:rsidRPr="00EE5466" w:rsidRDefault="00F33440" w:rsidP="00CC4544">
            <w:pPr>
              <w:pStyle w:val="TableParagraph"/>
              <w:spacing w:before="64"/>
              <w:ind w:left="0" w:right="417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Улаштування чистової стяжки підлоги з використанням цементно-</w:t>
            </w:r>
            <w:proofErr w:type="spellStart"/>
            <w:r w:rsidRPr="00EE5466">
              <w:rPr>
                <w:sz w:val="20"/>
                <w:szCs w:val="20"/>
                <w:lang w:val="uk-UA"/>
              </w:rPr>
              <w:t>піщаноїсуміші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м</w:t>
            </w:r>
            <w:r w:rsidRPr="00EE5466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44.3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155" w:type="dxa"/>
          </w:tcPr>
          <w:p w:rsidR="00F33440" w:rsidRPr="00EE5466" w:rsidRDefault="00F33440" w:rsidP="00CC4544">
            <w:pPr>
              <w:pStyle w:val="TableParagraph"/>
              <w:spacing w:before="64"/>
              <w:ind w:left="0" w:right="417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 xml:space="preserve">Улаштування покриттів з </w:t>
            </w:r>
            <w:proofErr w:type="spellStart"/>
            <w:r w:rsidRPr="00EE5466">
              <w:rPr>
                <w:sz w:val="20"/>
                <w:szCs w:val="20"/>
                <w:lang w:val="uk-UA"/>
              </w:rPr>
              <w:t>керамогранітної</w:t>
            </w:r>
            <w:proofErr w:type="spellEnd"/>
            <w:r w:rsidRPr="00EE5466">
              <w:rPr>
                <w:sz w:val="20"/>
                <w:szCs w:val="20"/>
                <w:lang w:val="uk-UA"/>
              </w:rPr>
              <w:t xml:space="preserve"> плитки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м</w:t>
            </w:r>
            <w:r w:rsidRPr="00EE5466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 xml:space="preserve">Заповнення швів </w:t>
            </w:r>
            <w:proofErr w:type="spellStart"/>
            <w:r w:rsidRPr="00EE5466">
              <w:rPr>
                <w:sz w:val="20"/>
                <w:szCs w:val="20"/>
                <w:lang w:val="uk-UA"/>
              </w:rPr>
              <w:t>керамогранітної</w:t>
            </w:r>
            <w:proofErr w:type="spellEnd"/>
            <w:r w:rsidRPr="00EE5466">
              <w:rPr>
                <w:sz w:val="20"/>
                <w:szCs w:val="20"/>
                <w:lang w:val="uk-UA"/>
              </w:rPr>
              <w:t xml:space="preserve"> плитки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м</w:t>
            </w:r>
            <w:r w:rsidRPr="00EE5466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 xml:space="preserve">Засипка </w:t>
            </w:r>
            <w:proofErr w:type="spellStart"/>
            <w:r w:rsidRPr="00EE5466">
              <w:rPr>
                <w:sz w:val="20"/>
                <w:szCs w:val="20"/>
                <w:lang w:val="uk-UA"/>
              </w:rPr>
              <w:t>керамазиту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м</w:t>
            </w:r>
            <w:r w:rsidRPr="00EE5466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 xml:space="preserve">Укладання лінолеуму на </w:t>
            </w:r>
            <w:proofErr w:type="spellStart"/>
            <w:r w:rsidRPr="00EE5466">
              <w:rPr>
                <w:sz w:val="20"/>
                <w:szCs w:val="20"/>
                <w:lang w:val="uk-UA"/>
              </w:rPr>
              <w:t>цемнтно-пісчану</w:t>
            </w:r>
            <w:proofErr w:type="spellEnd"/>
            <w:r w:rsidRPr="00EE5466">
              <w:rPr>
                <w:sz w:val="20"/>
                <w:szCs w:val="20"/>
                <w:lang w:val="uk-UA"/>
              </w:rPr>
              <w:t xml:space="preserve"> основу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м</w:t>
            </w:r>
            <w:r w:rsidRPr="00EE5466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3155" w:type="dxa"/>
          </w:tcPr>
          <w:p w:rsidR="00F33440" w:rsidRPr="00EE5466" w:rsidRDefault="00F33440" w:rsidP="00CC4544">
            <w:pPr>
              <w:pStyle w:val="TableParagraph"/>
              <w:spacing w:before="64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EE5466">
              <w:rPr>
                <w:sz w:val="20"/>
                <w:szCs w:val="20"/>
                <w:lang w:val="uk-UA"/>
              </w:rPr>
              <w:t>плiнтусiв</w:t>
            </w:r>
            <w:proofErr w:type="spellEnd"/>
            <w:r w:rsidRPr="00EE546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5466">
              <w:rPr>
                <w:sz w:val="20"/>
                <w:szCs w:val="20"/>
                <w:lang w:val="uk-UA"/>
              </w:rPr>
              <w:t>полiвiнiлхлоридних</w:t>
            </w:r>
            <w:proofErr w:type="spellEnd"/>
            <w:r w:rsidRPr="00EE5466">
              <w:rPr>
                <w:sz w:val="20"/>
                <w:szCs w:val="20"/>
                <w:lang w:val="uk-UA"/>
              </w:rPr>
              <w:t xml:space="preserve"> на шурупах або дюбелях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E5466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b/>
                <w:bCs/>
                <w:sz w:val="20"/>
                <w:szCs w:val="20"/>
                <w:lang w:val="uk-UA"/>
              </w:rPr>
              <w:t>Розділ. Електромонтажні роботи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Прокладання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внутрішніх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електромереж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(3х2,5 мм2; 3х1.5; та 2х1.5,) в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штробах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м.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пог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373,75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Встановленя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підрозетників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та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розподілювальних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коробок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світильників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Встановлення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вимикачів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внутрішнього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типу при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скритій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проводці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, 1-2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клавiшних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Встановлення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штепсельних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розеток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внутрішнього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типу при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скритій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проводці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b/>
                <w:bCs/>
                <w:sz w:val="20"/>
                <w:szCs w:val="20"/>
                <w:lang w:val="uk-UA"/>
              </w:rPr>
              <w:t>Розділ. Сантехнічні роботи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електробойлера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100л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електробойлера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50л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lastRenderedPageBreak/>
              <w:t>40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умивальників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(в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комплексі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з сифоном та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змішувачем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унітазів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змішувачів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(душ)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водопостачання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м.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пог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трапа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під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душову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зону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 xml:space="preserve">м.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пог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Встановлення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радіаторів</w:t>
            </w:r>
            <w:proofErr w:type="spellEnd"/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Прокладання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трубопроводів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діаметром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32 мм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Покладання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трубопроводів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EE5466">
              <w:rPr>
                <w:rFonts w:ascii="Arial" w:hAnsi="Arial" w:cs="Arial"/>
                <w:lang w:val="ru-RU" w:eastAsia="ru-RU"/>
              </w:rPr>
              <w:t>діаметром</w:t>
            </w:r>
            <w:proofErr w:type="spellEnd"/>
            <w:r w:rsidRPr="00EE5466">
              <w:rPr>
                <w:rFonts w:ascii="Arial" w:hAnsi="Arial" w:cs="Arial"/>
                <w:lang w:val="ru-RU" w:eastAsia="ru-RU"/>
              </w:rPr>
              <w:t xml:space="preserve"> 25мм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E5466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Встановлення умивальників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b/>
                <w:bCs/>
                <w:sz w:val="20"/>
                <w:szCs w:val="20"/>
                <w:lang w:val="uk-UA"/>
              </w:rPr>
              <w:t>Розділ. Інше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Встановлення інклюзивного приладдя</w:t>
            </w:r>
          </w:p>
        </w:tc>
        <w:tc>
          <w:tcPr>
            <w:tcW w:w="850" w:type="dxa"/>
            <w:vAlign w:val="center"/>
          </w:tcPr>
          <w:p w:rsidR="00F33440" w:rsidRPr="00EE5466" w:rsidRDefault="00EE5466" w:rsidP="00F33440">
            <w:pPr>
              <w:pStyle w:val="TableParagraph"/>
              <w:ind w:left="-159" w:right="-6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</w:t>
            </w:r>
            <w:bookmarkStart w:id="0" w:name="_GoBack"/>
            <w:bookmarkEnd w:id="0"/>
            <w:r w:rsidR="00F33440" w:rsidRPr="00EE5466">
              <w:rPr>
                <w:sz w:val="20"/>
                <w:szCs w:val="20"/>
                <w:lang w:val="uk-UA"/>
              </w:rPr>
              <w:t>омпл</w:t>
            </w:r>
            <w:proofErr w:type="spellEnd"/>
            <w:r w:rsidR="00F33440" w:rsidRPr="00EE546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Доставка будівельних матеріалів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Послуги вантажників з розвантаження плитки та мішків 25 кг. з будівельними матеріалами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E5466" w:rsidTr="00EE5466">
        <w:trPr>
          <w:gridAfter w:val="1"/>
          <w:wAfter w:w="10" w:type="dxa"/>
          <w:trHeight w:val="284"/>
        </w:trPr>
        <w:tc>
          <w:tcPr>
            <w:tcW w:w="673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ind w:left="1" w:right="-4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3155" w:type="dxa"/>
            <w:vAlign w:val="center"/>
          </w:tcPr>
          <w:p w:rsidR="00F33440" w:rsidRPr="00EE5466" w:rsidRDefault="00F33440" w:rsidP="00CC454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850" w:type="dxa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440" w:rsidRPr="00EE5466" w:rsidRDefault="00F33440" w:rsidP="00CC454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E546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33440" w:rsidRDefault="00F33440" w:rsidP="00CC454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FFFFFF"/>
          </w:tcPr>
          <w:p w:rsidR="00F33440" w:rsidRDefault="00F33440" w:rsidP="00CC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:rsidR="00F33440" w:rsidRDefault="00F33440" w:rsidP="00F334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5"/>
          <w:szCs w:val="25"/>
        </w:rPr>
      </w:pPr>
    </w:p>
    <w:p w:rsidR="000B2D14" w:rsidRPr="00EE5466" w:rsidRDefault="002A0B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EE5466">
        <w:rPr>
          <w:rFonts w:ascii="Arial" w:eastAsia="Arial" w:hAnsi="Arial" w:cs="Arial"/>
          <w:b/>
          <w:color w:val="000000"/>
          <w:sz w:val="22"/>
          <w:szCs w:val="22"/>
          <w:lang w:val="ru-RU"/>
        </w:rPr>
        <w:t xml:space="preserve">* </w:t>
      </w:r>
      <w:proofErr w:type="spellStart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>Роботи</w:t>
      </w:r>
      <w:proofErr w:type="spellEnd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>розпочинаються</w:t>
      </w:r>
      <w:proofErr w:type="spellEnd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>після</w:t>
      </w:r>
      <w:proofErr w:type="spellEnd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>отримання</w:t>
      </w:r>
      <w:proofErr w:type="spellEnd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>виконавцем</w:t>
      </w:r>
      <w:proofErr w:type="spellEnd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>коштів</w:t>
      </w:r>
      <w:proofErr w:type="spellEnd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 xml:space="preserve"> на </w:t>
      </w:r>
      <w:proofErr w:type="spellStart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>рахунок</w:t>
      </w:r>
      <w:proofErr w:type="spellEnd"/>
      <w:r w:rsidRPr="00EE5466">
        <w:rPr>
          <w:rFonts w:ascii="Arial" w:eastAsia="Arial" w:hAnsi="Arial" w:cs="Arial"/>
          <w:color w:val="000000"/>
          <w:sz w:val="22"/>
          <w:szCs w:val="22"/>
          <w:lang w:val="ru-RU"/>
        </w:rPr>
        <w:t>.</w:t>
      </w:r>
    </w:p>
    <w:p w:rsidR="000B2D14" w:rsidRPr="002A0BB2" w:rsidRDefault="000B2D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5"/>
          <w:szCs w:val="25"/>
          <w:lang w:val="ru-RU"/>
        </w:rPr>
      </w:pPr>
    </w:p>
    <w:p w:rsidR="000B2D14" w:rsidRPr="002A0BB2" w:rsidRDefault="000B2D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5"/>
          <w:szCs w:val="25"/>
          <w:lang w:val="ru-RU"/>
        </w:rPr>
      </w:pPr>
    </w:p>
    <w:tbl>
      <w:tblPr>
        <w:tblStyle w:val="aff4"/>
        <w:tblW w:w="564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46"/>
      </w:tblGrid>
      <w:tr w:rsidR="000B2D14" w:rsidRPr="00EE5466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2D14" w:rsidRPr="002A0BB2" w:rsidRDefault="002A0BB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2A0BB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П.І.Б. </w:t>
            </w:r>
            <w:proofErr w:type="spellStart"/>
            <w:r w:rsidRPr="002A0BB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керівника</w:t>
            </w:r>
            <w:proofErr w:type="spellEnd"/>
            <w:r w:rsidRPr="002A0BB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0BB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Виконавця</w:t>
            </w:r>
            <w:proofErr w:type="spellEnd"/>
            <w:r w:rsidRPr="002A0BB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: ________________</w:t>
            </w:r>
          </w:p>
        </w:tc>
      </w:tr>
      <w:tr w:rsidR="000B2D14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2D14" w:rsidRDefault="002A0BB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 ________________</w:t>
            </w:r>
          </w:p>
        </w:tc>
      </w:tr>
      <w:tr w:rsidR="000B2D14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2D14" w:rsidRDefault="002A0BB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):________________</w:t>
            </w:r>
          </w:p>
        </w:tc>
      </w:tr>
    </w:tbl>
    <w:p w:rsidR="000B2D14" w:rsidRDefault="000B2D14">
      <w:pPr>
        <w:spacing w:line="276" w:lineRule="auto"/>
        <w:jc w:val="center"/>
        <w:rPr>
          <w:sz w:val="25"/>
          <w:szCs w:val="25"/>
        </w:rPr>
      </w:pPr>
    </w:p>
    <w:sectPr w:rsidR="000B2D14">
      <w:pgSz w:w="16838" w:h="11906" w:orient="landscape"/>
      <w:pgMar w:top="1134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0D00"/>
    <w:multiLevelType w:val="multilevel"/>
    <w:tmpl w:val="EBA81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EA3D42"/>
    <w:multiLevelType w:val="multilevel"/>
    <w:tmpl w:val="B34A8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8673A5"/>
    <w:multiLevelType w:val="multilevel"/>
    <w:tmpl w:val="7F3A5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D302C9"/>
    <w:multiLevelType w:val="multilevel"/>
    <w:tmpl w:val="1878F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D072DB"/>
    <w:multiLevelType w:val="multilevel"/>
    <w:tmpl w:val="0E96EE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46933D1D"/>
    <w:multiLevelType w:val="multilevel"/>
    <w:tmpl w:val="831C6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3464BF"/>
    <w:multiLevelType w:val="multilevel"/>
    <w:tmpl w:val="96DC0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14"/>
    <w:rsid w:val="000B2D14"/>
    <w:rsid w:val="002A0BB2"/>
    <w:rsid w:val="00EE5466"/>
    <w:rsid w:val="00F3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1B08"/>
  <w15:docId w15:val="{FDDCFEBA-9ABE-462A-B702-B5ACE5E4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6">
    <w:name w:val="header"/>
    <w:basedOn w:val="a"/>
    <w:link w:val="a7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a">
    <w:name w:val="No Spacing"/>
    <w:uiPriority w:val="1"/>
    <w:qFormat/>
    <w:rsid w:val="00B33757"/>
    <w:rPr>
      <w:lang w:val="en-GB"/>
    </w:rPr>
  </w:style>
  <w:style w:type="table" w:customStyle="1" w:styleId="TableNormal0">
    <w:name w:val="Table Normal"/>
    <w:uiPriority w:val="2"/>
    <w:unhideWhenUsed/>
    <w:qFormat/>
    <w:rsid w:val="00E5606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d">
    <w:name w:val="page number"/>
    <w:basedOn w:val="a0"/>
    <w:rsid w:val="005149C0"/>
  </w:style>
  <w:style w:type="paragraph" w:styleId="ae">
    <w:name w:val="Body Text"/>
    <w:basedOn w:val="a"/>
    <w:link w:val="af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f">
    <w:name w:val="Основной текст Знак"/>
    <w:basedOn w:val="a0"/>
    <w:link w:val="ae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f0">
    <w:name w:val="Hyperlink"/>
    <w:rsid w:val="005149C0"/>
    <w:rPr>
      <w:color w:val="0000FF"/>
      <w:u w:val="single"/>
    </w:rPr>
  </w:style>
  <w:style w:type="table" w:styleId="af1">
    <w:name w:val="Table Grid"/>
    <w:basedOn w:val="a1"/>
    <w:rsid w:val="005149C0"/>
    <w:rPr>
      <w:rFonts w:eastAsia="Batang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5149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0">
    <w:name w:val="Body Text Indent 2"/>
    <w:basedOn w:val="a"/>
    <w:link w:val="21"/>
    <w:rsid w:val="00514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4">
    <w:name w:val="footnote text"/>
    <w:basedOn w:val="a"/>
    <w:link w:val="af5"/>
    <w:semiHidden/>
    <w:rsid w:val="005149C0"/>
  </w:style>
  <w:style w:type="character" w:customStyle="1" w:styleId="af5">
    <w:name w:val="Текст сноски Знак"/>
    <w:basedOn w:val="a0"/>
    <w:link w:val="af4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otnote reference"/>
    <w:semiHidden/>
    <w:rsid w:val="005149C0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149C0"/>
  </w:style>
  <w:style w:type="character" w:customStyle="1" w:styleId="af9">
    <w:name w:val="Текст примечания Знак"/>
    <w:basedOn w:val="a0"/>
    <w:link w:val="af8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149C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4">
    <w:name w:val="Заголовок Знак"/>
    <w:basedOn w:val="a0"/>
    <w:link w:val="a3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  <w:style w:type="paragraph" w:styleId="af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ef0EO1wsy/nE2n+7hlnefteNQ==">CgMxLjAyCGguZ2pkZ3hzOAByITFvbk5YdVJ4LW5zb2hjTWJPTk9UdzVzdXRYRG9ZcFVnMA==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dcterms:created xsi:type="dcterms:W3CDTF">2023-06-29T13:43:00Z</dcterms:created>
  <dcterms:modified xsi:type="dcterms:W3CDTF">2023-06-29T13:43:00Z</dcterms:modified>
</cp:coreProperties>
</file>